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Ind w:w="530" w:type="dxa"/>
        <w:tblLook w:val="04A0" w:firstRow="1" w:lastRow="0" w:firstColumn="1" w:lastColumn="0" w:noHBand="0" w:noVBand="1"/>
      </w:tblPr>
      <w:tblGrid>
        <w:gridCol w:w="8702"/>
      </w:tblGrid>
      <w:tr w:rsidR="00A8372E" w:rsidTr="00D57DB2">
        <w:trPr>
          <w:trHeight w:val="557"/>
        </w:trPr>
        <w:tc>
          <w:tcPr>
            <w:tcW w:w="8702" w:type="dxa"/>
          </w:tcPr>
          <w:p w:rsidR="00A8372E" w:rsidRPr="00A92A99" w:rsidRDefault="00A8372E" w:rsidP="00A92A99">
            <w:pPr>
              <w:jc w:val="center"/>
              <w:rPr>
                <w:rFonts w:asciiTheme="majorEastAsia" w:eastAsiaTheme="majorEastAsia" w:hAnsiTheme="majorEastAsia"/>
                <w:sz w:val="40"/>
              </w:rPr>
            </w:pPr>
            <w:r w:rsidRPr="00A8372E">
              <w:rPr>
                <w:rFonts w:asciiTheme="majorEastAsia" w:eastAsiaTheme="majorEastAsia" w:hAnsiTheme="majorEastAsia" w:hint="eastAsia"/>
                <w:sz w:val="40"/>
              </w:rPr>
              <w:t>日本比較文化学会・中部支部ニュース</w:t>
            </w:r>
          </w:p>
        </w:tc>
      </w:tr>
    </w:tbl>
    <w:p w:rsidR="007F19E7" w:rsidRPr="00D57DB2" w:rsidRDefault="007F19E7" w:rsidP="007F19E7">
      <w:pPr>
        <w:jc w:val="right"/>
        <w:rPr>
          <w:sz w:val="20"/>
          <w:szCs w:val="20"/>
        </w:rPr>
      </w:pPr>
      <w:r w:rsidRPr="00D57DB2">
        <w:rPr>
          <w:rFonts w:hint="eastAsia"/>
          <w:b/>
          <w:sz w:val="20"/>
          <w:szCs w:val="20"/>
          <w:bdr w:val="single" w:sz="4" w:space="0" w:color="auto"/>
        </w:rPr>
        <w:t xml:space="preserve">　第</w:t>
      </w:r>
      <w:r w:rsidRPr="00D57DB2">
        <w:rPr>
          <w:rFonts w:hint="eastAsia"/>
          <w:b/>
          <w:sz w:val="20"/>
          <w:szCs w:val="20"/>
          <w:bdr w:val="single" w:sz="4" w:space="0" w:color="auto"/>
        </w:rPr>
        <w:t>3</w:t>
      </w:r>
      <w:r w:rsidRPr="00D57DB2">
        <w:rPr>
          <w:rFonts w:hint="eastAsia"/>
          <w:b/>
          <w:sz w:val="20"/>
          <w:szCs w:val="20"/>
          <w:bdr w:val="single" w:sz="4" w:space="0" w:color="auto"/>
        </w:rPr>
        <w:t xml:space="preserve">号　</w:t>
      </w:r>
      <w:r w:rsidRPr="00D57DB2">
        <w:rPr>
          <w:rFonts w:hint="eastAsia"/>
          <w:sz w:val="20"/>
          <w:szCs w:val="20"/>
        </w:rPr>
        <w:t xml:space="preserve">　</w:t>
      </w:r>
      <w:r w:rsidRPr="00D57DB2">
        <w:rPr>
          <w:rFonts w:hint="eastAsia"/>
          <w:sz w:val="20"/>
          <w:szCs w:val="20"/>
        </w:rPr>
        <w:t>2013</w:t>
      </w:r>
      <w:r w:rsidRPr="00D57DB2">
        <w:rPr>
          <w:rFonts w:hint="eastAsia"/>
          <w:sz w:val="20"/>
          <w:szCs w:val="20"/>
        </w:rPr>
        <w:t>年</w:t>
      </w:r>
      <w:r w:rsidR="00EB7D58">
        <w:rPr>
          <w:rFonts w:hint="eastAsia"/>
          <w:sz w:val="20"/>
          <w:szCs w:val="20"/>
        </w:rPr>
        <w:t>6</w:t>
      </w:r>
      <w:r w:rsidRPr="00F960A5">
        <w:rPr>
          <w:rFonts w:hint="eastAsia"/>
          <w:sz w:val="20"/>
          <w:szCs w:val="20"/>
        </w:rPr>
        <w:t>月</w:t>
      </w:r>
      <w:r w:rsidR="00EB7D58">
        <w:rPr>
          <w:rFonts w:hint="eastAsia"/>
          <w:sz w:val="20"/>
          <w:szCs w:val="20"/>
        </w:rPr>
        <w:t>5</w:t>
      </w:r>
      <w:r w:rsidRPr="00F960A5">
        <w:rPr>
          <w:rFonts w:hint="eastAsia"/>
          <w:sz w:val="20"/>
          <w:szCs w:val="20"/>
        </w:rPr>
        <w:t>日</w:t>
      </w:r>
      <w:r w:rsidRPr="00D57DB2">
        <w:rPr>
          <w:rFonts w:hint="eastAsia"/>
          <w:sz w:val="20"/>
          <w:szCs w:val="20"/>
        </w:rPr>
        <w:t>発行</w:t>
      </w:r>
    </w:p>
    <w:p w:rsidR="00A8372E" w:rsidRDefault="00A8372E" w:rsidP="00A8372E"/>
    <w:p w:rsidR="00F87342" w:rsidRPr="007F19E7" w:rsidRDefault="004071B7" w:rsidP="004071B7">
      <w:pPr>
        <w:rPr>
          <w:rFonts w:asciiTheme="majorEastAsia" w:eastAsiaTheme="majorEastAsia" w:hAnsiTheme="majorEastAsia"/>
          <w:sz w:val="24"/>
          <w:u w:val="single"/>
        </w:rPr>
      </w:pPr>
      <w:r>
        <w:rPr>
          <w:rFonts w:hint="eastAsia"/>
          <w:b/>
          <w:sz w:val="24"/>
          <w:bdr w:val="single" w:sz="4" w:space="0" w:color="auto"/>
        </w:rPr>
        <w:t xml:space="preserve">　</w:t>
      </w:r>
      <w:r w:rsidR="00D30C20" w:rsidRPr="004071B7">
        <w:rPr>
          <w:rFonts w:hint="eastAsia"/>
          <w:b/>
          <w:sz w:val="24"/>
          <w:bdr w:val="single" w:sz="4" w:space="0" w:color="auto"/>
        </w:rPr>
        <w:t>2012</w:t>
      </w:r>
      <w:r w:rsidR="00D30C20" w:rsidRPr="004071B7">
        <w:rPr>
          <w:rFonts w:hint="eastAsia"/>
          <w:b/>
          <w:sz w:val="24"/>
          <w:bdr w:val="single" w:sz="4" w:space="0" w:color="auto"/>
        </w:rPr>
        <w:t>（</w:t>
      </w:r>
      <w:r w:rsidR="004C04B3" w:rsidRPr="004071B7">
        <w:rPr>
          <w:rFonts w:hint="eastAsia"/>
          <w:b/>
          <w:sz w:val="24"/>
          <w:bdr w:val="single" w:sz="4" w:space="0" w:color="auto"/>
        </w:rPr>
        <w:t>平成</w:t>
      </w:r>
      <w:r w:rsidR="007F19E7" w:rsidRPr="004071B7">
        <w:rPr>
          <w:rFonts w:hint="eastAsia"/>
          <w:b/>
          <w:sz w:val="24"/>
          <w:bdr w:val="single" w:sz="4" w:space="0" w:color="auto"/>
        </w:rPr>
        <w:t>24</w:t>
      </w:r>
      <w:r w:rsidR="00D30C20" w:rsidRPr="004071B7">
        <w:rPr>
          <w:rFonts w:hint="eastAsia"/>
          <w:b/>
          <w:sz w:val="24"/>
          <w:bdr w:val="single" w:sz="4" w:space="0" w:color="auto"/>
        </w:rPr>
        <w:t>）</w:t>
      </w:r>
      <w:r w:rsidR="004C04B3" w:rsidRPr="004071B7">
        <w:rPr>
          <w:rFonts w:hint="eastAsia"/>
          <w:b/>
          <w:sz w:val="24"/>
          <w:bdr w:val="single" w:sz="4" w:space="0" w:color="auto"/>
        </w:rPr>
        <w:t>年度</w:t>
      </w:r>
      <w:r w:rsidR="00F87342" w:rsidRPr="004071B7">
        <w:rPr>
          <w:rFonts w:hint="eastAsia"/>
          <w:b/>
          <w:sz w:val="24"/>
          <w:bdr w:val="single" w:sz="4" w:space="0" w:color="auto"/>
        </w:rPr>
        <w:t>中部支部総会報告</w:t>
      </w:r>
      <w:r>
        <w:rPr>
          <w:rFonts w:hint="eastAsia"/>
          <w:b/>
          <w:sz w:val="24"/>
          <w:bdr w:val="single" w:sz="4" w:space="0" w:color="auto"/>
        </w:rPr>
        <w:t xml:space="preserve">　</w:t>
      </w:r>
      <w:r w:rsidR="003A77CC" w:rsidRPr="003A77CC">
        <w:rPr>
          <w:rFonts w:asciiTheme="majorEastAsia" w:eastAsiaTheme="majorEastAsia" w:hAnsiTheme="majorEastAsia" w:hint="eastAsia"/>
          <w:sz w:val="24"/>
        </w:rPr>
        <w:t xml:space="preserve">　</w:t>
      </w:r>
      <w:r w:rsidR="003A77CC" w:rsidRPr="006913FB">
        <w:rPr>
          <w:rFonts w:asciiTheme="majorEastAsia" w:eastAsiaTheme="majorEastAsia" w:hAnsiTheme="majorEastAsia" w:hint="eastAsia"/>
        </w:rPr>
        <w:t>（中部支部長：</w:t>
      </w:r>
      <w:r w:rsidR="006913FB" w:rsidRPr="006913FB">
        <w:rPr>
          <w:rFonts w:asciiTheme="majorEastAsia" w:eastAsiaTheme="majorEastAsia" w:hAnsiTheme="majorEastAsia" w:hint="eastAsia"/>
        </w:rPr>
        <w:t>岡本武昭）</w:t>
      </w:r>
    </w:p>
    <w:p w:rsidR="00B83E29" w:rsidRPr="004F53EF" w:rsidRDefault="00D30C20" w:rsidP="007B7803">
      <w:pPr>
        <w:ind w:firstLineChars="100" w:firstLine="210"/>
      </w:pPr>
      <w:r>
        <w:rPr>
          <w:rFonts w:hint="eastAsia"/>
        </w:rPr>
        <w:t>2012</w:t>
      </w:r>
      <w:r>
        <w:rPr>
          <w:rFonts w:hint="eastAsia"/>
        </w:rPr>
        <w:t>（</w:t>
      </w:r>
      <w:r w:rsidR="004C04B3" w:rsidRPr="00A8372E">
        <w:rPr>
          <w:rFonts w:hint="eastAsia"/>
        </w:rPr>
        <w:t>平成</w:t>
      </w:r>
      <w:r w:rsidR="007F19E7">
        <w:rPr>
          <w:rFonts w:hint="eastAsia"/>
        </w:rPr>
        <w:t>24</w:t>
      </w:r>
      <w:r>
        <w:rPr>
          <w:rFonts w:hint="eastAsia"/>
        </w:rPr>
        <w:t>）</w:t>
      </w:r>
      <w:r w:rsidR="004C04B3" w:rsidRPr="00A8372E">
        <w:rPr>
          <w:rFonts w:hint="eastAsia"/>
        </w:rPr>
        <w:t>年度の中部支部総会は</w:t>
      </w:r>
      <w:r w:rsidR="007F19E7">
        <w:rPr>
          <w:rFonts w:hint="eastAsia"/>
        </w:rPr>
        <w:t>、</w:t>
      </w:r>
      <w:r w:rsidR="004C04B3" w:rsidRPr="00A8372E">
        <w:rPr>
          <w:rFonts w:hint="eastAsia"/>
        </w:rPr>
        <w:t>年度末</w:t>
      </w:r>
      <w:r w:rsidR="007F19E7">
        <w:rPr>
          <w:rFonts w:hint="eastAsia"/>
        </w:rPr>
        <w:t>に</w:t>
      </w:r>
      <w:r w:rsidR="004C04B3" w:rsidRPr="00A8372E">
        <w:rPr>
          <w:rFonts w:hint="eastAsia"/>
        </w:rPr>
        <w:t>ネット上での</w:t>
      </w:r>
      <w:r w:rsidR="007F19E7">
        <w:rPr>
          <w:rFonts w:hint="eastAsia"/>
        </w:rPr>
        <w:t>開催</w:t>
      </w:r>
      <w:r w:rsidR="004C04B3" w:rsidRPr="00A8372E">
        <w:rPr>
          <w:rFonts w:hint="eastAsia"/>
        </w:rPr>
        <w:t>となりました。以下</w:t>
      </w:r>
      <w:r w:rsidR="007F19E7">
        <w:rPr>
          <w:rFonts w:hint="eastAsia"/>
        </w:rPr>
        <w:t>、</w:t>
      </w:r>
      <w:r w:rsidR="004C04B3" w:rsidRPr="00A8372E">
        <w:rPr>
          <w:rFonts w:hint="eastAsia"/>
        </w:rPr>
        <w:t>簡単に議事を報告します。</w:t>
      </w:r>
    </w:p>
    <w:p w:rsidR="00D30C20" w:rsidRPr="004071B7" w:rsidRDefault="004071B7" w:rsidP="00B83E29">
      <w:pPr>
        <w:rPr>
          <w:rFonts w:asciiTheme="majorEastAsia" w:eastAsiaTheme="majorEastAsia" w:hAnsiTheme="majorEastAsia"/>
          <w:sz w:val="24"/>
          <w:u w:val="single"/>
        </w:rPr>
      </w:pPr>
      <w:r>
        <w:rPr>
          <w:rFonts w:asciiTheme="majorEastAsia" w:eastAsiaTheme="majorEastAsia" w:hAnsiTheme="majorEastAsia" w:hint="eastAsia"/>
          <w:sz w:val="24"/>
          <w:u w:val="single"/>
        </w:rPr>
        <w:t>○</w:t>
      </w:r>
      <w:r w:rsidR="00D30C20" w:rsidRPr="004071B7">
        <w:rPr>
          <w:rFonts w:asciiTheme="majorEastAsia" w:eastAsiaTheme="majorEastAsia" w:hAnsiTheme="majorEastAsia" w:hint="eastAsia"/>
          <w:sz w:val="24"/>
          <w:u w:val="single"/>
        </w:rPr>
        <w:t>報告事項</w:t>
      </w:r>
    </w:p>
    <w:p w:rsidR="00D30C20" w:rsidRDefault="0074799F" w:rsidP="007B7803">
      <w:pPr>
        <w:pStyle w:val="af1"/>
        <w:numPr>
          <w:ilvl w:val="0"/>
          <w:numId w:val="5"/>
        </w:numPr>
        <w:spacing w:line="0" w:lineRule="atLeast"/>
        <w:ind w:leftChars="0" w:left="567" w:hanging="357"/>
      </w:pPr>
      <w:r>
        <w:rPr>
          <w:rFonts w:hint="eastAsia"/>
        </w:rPr>
        <w:t>新入会員について（</w:t>
      </w:r>
      <w:r>
        <w:rPr>
          <w:rFonts w:hint="eastAsia"/>
        </w:rPr>
        <w:t>1</w:t>
      </w:r>
      <w:r>
        <w:rPr>
          <w:rFonts w:hint="eastAsia"/>
        </w:rPr>
        <w:t>名）</w:t>
      </w:r>
    </w:p>
    <w:p w:rsidR="00D30C20" w:rsidRDefault="0074799F" w:rsidP="007B7803">
      <w:pPr>
        <w:pStyle w:val="af1"/>
        <w:numPr>
          <w:ilvl w:val="0"/>
          <w:numId w:val="5"/>
        </w:numPr>
        <w:spacing w:line="0" w:lineRule="atLeast"/>
        <w:ind w:leftChars="0" w:left="567" w:hanging="357"/>
      </w:pPr>
      <w:r>
        <w:rPr>
          <w:rFonts w:hint="eastAsia"/>
        </w:rPr>
        <w:t>会員移動（</w:t>
      </w:r>
      <w:r>
        <w:rPr>
          <w:rFonts w:hint="eastAsia"/>
        </w:rPr>
        <w:t>2013</w:t>
      </w:r>
      <w:r>
        <w:rPr>
          <w:rFonts w:hint="eastAsia"/>
        </w:rPr>
        <w:t>年</w:t>
      </w:r>
      <w:r>
        <w:rPr>
          <w:rFonts w:hint="eastAsia"/>
        </w:rPr>
        <w:t>2</w:t>
      </w:r>
      <w:r>
        <w:rPr>
          <w:rFonts w:hint="eastAsia"/>
        </w:rPr>
        <w:t>月末現在、移動なし）</w:t>
      </w:r>
    </w:p>
    <w:p w:rsidR="00D30C20" w:rsidRDefault="0074799F" w:rsidP="007B7803">
      <w:pPr>
        <w:pStyle w:val="af1"/>
        <w:numPr>
          <w:ilvl w:val="0"/>
          <w:numId w:val="5"/>
        </w:numPr>
        <w:spacing w:line="0" w:lineRule="atLeast"/>
        <w:ind w:leftChars="0" w:left="567" w:hanging="357"/>
      </w:pPr>
      <w:r>
        <w:rPr>
          <w:rFonts w:hint="eastAsia"/>
        </w:rPr>
        <w:t>第</w:t>
      </w:r>
      <w:r>
        <w:rPr>
          <w:rFonts w:hint="eastAsia"/>
        </w:rPr>
        <w:t>1</w:t>
      </w:r>
      <w:r>
        <w:rPr>
          <w:rFonts w:hint="eastAsia"/>
        </w:rPr>
        <w:t>回支部役員会開催（</w:t>
      </w:r>
      <w:r>
        <w:rPr>
          <w:rFonts w:hint="eastAsia"/>
        </w:rPr>
        <w:t>2012</w:t>
      </w:r>
      <w:r>
        <w:rPr>
          <w:rFonts w:hint="eastAsia"/>
        </w:rPr>
        <w:t>年</w:t>
      </w:r>
      <w:r>
        <w:rPr>
          <w:rFonts w:hint="eastAsia"/>
        </w:rPr>
        <w:t>4</w:t>
      </w:r>
      <w:r>
        <w:rPr>
          <w:rFonts w:hint="eastAsia"/>
        </w:rPr>
        <w:t>月</w:t>
      </w:r>
      <w:r>
        <w:rPr>
          <w:rFonts w:hint="eastAsia"/>
        </w:rPr>
        <w:t>24</w:t>
      </w:r>
      <w:r>
        <w:rPr>
          <w:rFonts w:hint="eastAsia"/>
        </w:rPr>
        <w:t>日：於クリエート浜松（</w:t>
      </w:r>
      <w:r>
        <w:rPr>
          <w:rFonts w:hint="eastAsia"/>
        </w:rPr>
        <w:t>5F52</w:t>
      </w:r>
      <w:r>
        <w:rPr>
          <w:rFonts w:hint="eastAsia"/>
        </w:rPr>
        <w:t>会議室）</w:t>
      </w:r>
      <w:r>
        <w:rPr>
          <w:rFonts w:hint="eastAsia"/>
        </w:rPr>
        <w:t>18:00</w:t>
      </w:r>
      <w:r>
        <w:rPr>
          <w:rFonts w:hint="eastAsia"/>
        </w:rPr>
        <w:t>～</w:t>
      </w:r>
      <w:r>
        <w:rPr>
          <w:rFonts w:hint="eastAsia"/>
        </w:rPr>
        <w:t>20:00</w:t>
      </w:r>
      <w:r>
        <w:rPr>
          <w:rFonts w:hint="eastAsia"/>
        </w:rPr>
        <w:t>）</w:t>
      </w:r>
    </w:p>
    <w:p w:rsidR="00D30C20" w:rsidRDefault="0074799F" w:rsidP="007B7803">
      <w:pPr>
        <w:pStyle w:val="af1"/>
        <w:numPr>
          <w:ilvl w:val="0"/>
          <w:numId w:val="5"/>
        </w:numPr>
        <w:spacing w:line="0" w:lineRule="atLeast"/>
        <w:ind w:leftChars="0" w:left="567" w:hanging="357"/>
      </w:pPr>
      <w:r>
        <w:rPr>
          <w:rFonts w:hint="eastAsia"/>
        </w:rPr>
        <w:t>インターネット</w:t>
      </w:r>
      <w:r w:rsidR="00D30C20">
        <w:rPr>
          <w:rFonts w:hint="eastAsia"/>
        </w:rPr>
        <w:t>上</w:t>
      </w:r>
      <w:r>
        <w:rPr>
          <w:rFonts w:hint="eastAsia"/>
        </w:rPr>
        <w:t>での臨時支部役員会・支部総</w:t>
      </w:r>
      <w:r w:rsidR="00D30C20">
        <w:rPr>
          <w:rFonts w:hint="eastAsia"/>
        </w:rPr>
        <w:t>会を開催</w:t>
      </w:r>
      <w:r>
        <w:rPr>
          <w:rFonts w:hint="eastAsia"/>
        </w:rPr>
        <w:t>し</w:t>
      </w:r>
      <w:r w:rsidR="00D30C20">
        <w:rPr>
          <w:rFonts w:hint="eastAsia"/>
        </w:rPr>
        <w:t>（</w:t>
      </w:r>
      <w:r w:rsidR="00D30C20">
        <w:rPr>
          <w:rFonts w:hint="eastAsia"/>
        </w:rPr>
        <w:t>5</w:t>
      </w:r>
      <w:r w:rsidR="00D30C20">
        <w:rPr>
          <w:rFonts w:hint="eastAsia"/>
        </w:rPr>
        <w:t>月）</w:t>
      </w:r>
      <w:r>
        <w:rPr>
          <w:rFonts w:hint="eastAsia"/>
        </w:rPr>
        <w:t>、安藤雅之</w:t>
      </w:r>
      <w:r w:rsidR="00D30C20">
        <w:rPr>
          <w:rFonts w:hint="eastAsia"/>
        </w:rPr>
        <w:t>氏</w:t>
      </w:r>
      <w:r>
        <w:rPr>
          <w:rFonts w:hint="eastAsia"/>
        </w:rPr>
        <w:t>（常葉学園大学大学院教授）の副支部長就任を協議し、承認を得る</w:t>
      </w:r>
    </w:p>
    <w:p w:rsidR="00D30C20" w:rsidRDefault="0074799F" w:rsidP="007B7803">
      <w:pPr>
        <w:pStyle w:val="af1"/>
        <w:numPr>
          <w:ilvl w:val="0"/>
          <w:numId w:val="5"/>
        </w:numPr>
        <w:spacing w:line="0" w:lineRule="atLeast"/>
        <w:ind w:leftChars="0" w:left="567" w:hanging="357"/>
      </w:pPr>
      <w:r>
        <w:rPr>
          <w:rFonts w:hint="eastAsia"/>
        </w:rPr>
        <w:t>第</w:t>
      </w:r>
      <w:r>
        <w:rPr>
          <w:rFonts w:hint="eastAsia"/>
        </w:rPr>
        <w:t>3</w:t>
      </w:r>
      <w:r>
        <w:rPr>
          <w:rFonts w:hint="eastAsia"/>
        </w:rPr>
        <w:t>回研究会開催</w:t>
      </w:r>
      <w:r w:rsidR="0014656F">
        <w:rPr>
          <w:rFonts w:hint="eastAsia"/>
        </w:rPr>
        <w:t>（</w:t>
      </w:r>
      <w:r w:rsidR="0014656F">
        <w:rPr>
          <w:rFonts w:hint="eastAsia"/>
        </w:rPr>
        <w:t>2012</w:t>
      </w:r>
      <w:r w:rsidR="0014656F">
        <w:rPr>
          <w:rFonts w:hint="eastAsia"/>
        </w:rPr>
        <w:t>年</w:t>
      </w:r>
      <w:r>
        <w:rPr>
          <w:rFonts w:hint="eastAsia"/>
        </w:rPr>
        <w:t>9</w:t>
      </w:r>
      <w:r>
        <w:rPr>
          <w:rFonts w:hint="eastAsia"/>
        </w:rPr>
        <w:t>月</w:t>
      </w:r>
      <w:r>
        <w:rPr>
          <w:rFonts w:hint="eastAsia"/>
        </w:rPr>
        <w:t>22</w:t>
      </w:r>
      <w:r w:rsidR="0014656F">
        <w:rPr>
          <w:rFonts w:hint="eastAsia"/>
        </w:rPr>
        <w:t>日（土）</w:t>
      </w:r>
      <w:r w:rsidR="0014656F">
        <w:rPr>
          <w:rFonts w:hint="eastAsia"/>
        </w:rPr>
        <w:t>14:00</w:t>
      </w:r>
      <w:r w:rsidR="0014656F">
        <w:rPr>
          <w:rFonts w:hint="eastAsia"/>
        </w:rPr>
        <w:t>～</w:t>
      </w:r>
      <w:r w:rsidR="0014656F">
        <w:rPr>
          <w:rFonts w:hint="eastAsia"/>
        </w:rPr>
        <w:t>17:00</w:t>
      </w:r>
      <w:r w:rsidR="00D30C20">
        <w:rPr>
          <w:rFonts w:hint="eastAsia"/>
        </w:rPr>
        <w:t>，</w:t>
      </w:r>
      <w:r>
        <w:rPr>
          <w:rFonts w:hint="eastAsia"/>
        </w:rPr>
        <w:t>会場：静岡労政</w:t>
      </w:r>
      <w:bookmarkStart w:id="0" w:name="_GoBack"/>
      <w:bookmarkEnd w:id="0"/>
      <w:r>
        <w:rPr>
          <w:rFonts w:hint="eastAsia"/>
        </w:rPr>
        <w:t>会館</w:t>
      </w:r>
      <w:r w:rsidR="0014656F">
        <w:rPr>
          <w:rFonts w:hint="eastAsia"/>
        </w:rPr>
        <w:t>）</w:t>
      </w:r>
      <w:r w:rsidR="00D30C20">
        <w:rPr>
          <w:rFonts w:hint="eastAsia"/>
        </w:rPr>
        <w:t>※詳細は後述</w:t>
      </w:r>
    </w:p>
    <w:p w:rsidR="00D30C20" w:rsidRDefault="0074799F" w:rsidP="007B7803">
      <w:pPr>
        <w:pStyle w:val="af1"/>
        <w:numPr>
          <w:ilvl w:val="0"/>
          <w:numId w:val="5"/>
        </w:numPr>
        <w:spacing w:line="0" w:lineRule="atLeast"/>
        <w:ind w:leftChars="0" w:left="567" w:hanging="357"/>
      </w:pPr>
      <w:r>
        <w:rPr>
          <w:rFonts w:hint="eastAsia"/>
        </w:rPr>
        <w:t>第</w:t>
      </w:r>
      <w:r>
        <w:rPr>
          <w:rFonts w:hint="eastAsia"/>
        </w:rPr>
        <w:t>2</w:t>
      </w:r>
      <w:r w:rsidR="0014656F">
        <w:rPr>
          <w:rFonts w:hint="eastAsia"/>
        </w:rPr>
        <w:t>回支部役員会開催（</w:t>
      </w:r>
      <w:r>
        <w:rPr>
          <w:rFonts w:hint="eastAsia"/>
        </w:rPr>
        <w:t>2013</w:t>
      </w:r>
      <w:r>
        <w:rPr>
          <w:rFonts w:hint="eastAsia"/>
        </w:rPr>
        <w:t>年</w:t>
      </w:r>
      <w:r>
        <w:rPr>
          <w:rFonts w:hint="eastAsia"/>
        </w:rPr>
        <w:t>2</w:t>
      </w:r>
      <w:r>
        <w:rPr>
          <w:rFonts w:hint="eastAsia"/>
        </w:rPr>
        <w:t>月</w:t>
      </w:r>
      <w:r>
        <w:rPr>
          <w:rFonts w:hint="eastAsia"/>
        </w:rPr>
        <w:t>10</w:t>
      </w:r>
      <w:r>
        <w:rPr>
          <w:rFonts w:hint="eastAsia"/>
        </w:rPr>
        <w:t>日</w:t>
      </w:r>
      <w:r w:rsidR="0014656F">
        <w:rPr>
          <w:rFonts w:hint="eastAsia"/>
        </w:rPr>
        <w:t>（日）</w:t>
      </w:r>
      <w:r w:rsidR="00D30C20">
        <w:rPr>
          <w:rFonts w:hint="eastAsia"/>
        </w:rPr>
        <w:t>，会場</w:t>
      </w:r>
      <w:r>
        <w:rPr>
          <w:rFonts w:hint="eastAsia"/>
        </w:rPr>
        <w:t>：浜松・楽器博物館セミナー室</w:t>
      </w:r>
      <w:r w:rsidR="0014656F">
        <w:rPr>
          <w:rFonts w:hint="eastAsia"/>
        </w:rPr>
        <w:t>）</w:t>
      </w:r>
      <w:r>
        <w:rPr>
          <w:rFonts w:hint="eastAsia"/>
        </w:rPr>
        <w:t>2013</w:t>
      </w:r>
      <w:r>
        <w:rPr>
          <w:rFonts w:hint="eastAsia"/>
        </w:rPr>
        <w:t>年度活動計画、研究会日程、</w:t>
      </w:r>
      <w:r>
        <w:rPr>
          <w:rFonts w:hint="eastAsia"/>
        </w:rPr>
        <w:t>2012</w:t>
      </w:r>
      <w:r>
        <w:rPr>
          <w:rFonts w:hint="eastAsia"/>
        </w:rPr>
        <w:t>年度中部支部総会（</w:t>
      </w:r>
      <w:r>
        <w:rPr>
          <w:rFonts w:hint="eastAsia"/>
        </w:rPr>
        <w:t>3</w:t>
      </w:r>
      <w:r>
        <w:rPr>
          <w:rFonts w:hint="eastAsia"/>
        </w:rPr>
        <w:t>月中にインターネット上で実施）、次年度役員、この他にこれから役員会での検討課題としてメーリングリストの作成、論文集の発行、支部会員増の方策・中部支部の特色、他支部と同等になるための工程表の作成等々</w:t>
      </w:r>
      <w:r w:rsidR="00D30C20">
        <w:rPr>
          <w:rFonts w:hint="eastAsia"/>
        </w:rPr>
        <w:t>、協議を実施</w:t>
      </w:r>
    </w:p>
    <w:p w:rsidR="00872533" w:rsidRDefault="00872533" w:rsidP="007B7803">
      <w:pPr>
        <w:pStyle w:val="af1"/>
        <w:numPr>
          <w:ilvl w:val="0"/>
          <w:numId w:val="5"/>
        </w:numPr>
        <w:spacing w:line="0" w:lineRule="atLeast"/>
        <w:ind w:leftChars="0" w:left="567" w:hanging="357"/>
      </w:pPr>
      <w:r>
        <w:rPr>
          <w:rFonts w:hint="eastAsia"/>
        </w:rPr>
        <w:t>2013</w:t>
      </w:r>
      <w:r>
        <w:rPr>
          <w:rFonts w:hint="eastAsia"/>
        </w:rPr>
        <w:t>（平成</w:t>
      </w:r>
      <w:r>
        <w:rPr>
          <w:rFonts w:hint="eastAsia"/>
        </w:rPr>
        <w:t>25</w:t>
      </w:r>
      <w:r>
        <w:rPr>
          <w:rFonts w:hint="eastAsia"/>
        </w:rPr>
        <w:t>）年</w:t>
      </w:r>
      <w:r w:rsidRPr="00872533">
        <w:rPr>
          <w:rFonts w:hint="eastAsia"/>
        </w:rPr>
        <w:t>6</w:t>
      </w:r>
      <w:r w:rsidRPr="00872533">
        <w:rPr>
          <w:rFonts w:hint="eastAsia"/>
        </w:rPr>
        <w:t>月</w:t>
      </w:r>
      <w:r w:rsidRPr="00872533">
        <w:rPr>
          <w:rFonts w:hint="eastAsia"/>
        </w:rPr>
        <w:t>8</w:t>
      </w:r>
      <w:r>
        <w:rPr>
          <w:rFonts w:hint="eastAsia"/>
        </w:rPr>
        <w:t>日（土）開催予定の日本比較文化学会全国大会（於・同志社大学）において、パネリストとして中部支部から川口雅也氏（浜松学院大学）</w:t>
      </w:r>
      <w:r w:rsidR="008F093A">
        <w:rPr>
          <w:rFonts w:hint="eastAsia"/>
        </w:rPr>
        <w:t>が</w:t>
      </w:r>
      <w:r>
        <w:rPr>
          <w:rFonts w:hint="eastAsia"/>
        </w:rPr>
        <w:t>参加を申し出</w:t>
      </w:r>
      <w:r w:rsidR="008F093A">
        <w:rPr>
          <w:rFonts w:hint="eastAsia"/>
        </w:rPr>
        <w:t>て</w:t>
      </w:r>
      <w:r>
        <w:rPr>
          <w:rFonts w:hint="eastAsia"/>
        </w:rPr>
        <w:t>、役員会で了承される</w:t>
      </w:r>
    </w:p>
    <w:p w:rsidR="00212D63" w:rsidRDefault="0074799F" w:rsidP="007B7803">
      <w:pPr>
        <w:pStyle w:val="af1"/>
        <w:numPr>
          <w:ilvl w:val="0"/>
          <w:numId w:val="5"/>
        </w:numPr>
        <w:spacing w:line="0" w:lineRule="atLeast"/>
        <w:ind w:leftChars="0" w:left="567" w:hanging="357"/>
      </w:pPr>
      <w:r>
        <w:rPr>
          <w:rFonts w:hint="eastAsia"/>
        </w:rPr>
        <w:t>その他</w:t>
      </w:r>
      <w:r w:rsidR="00D30C20">
        <w:rPr>
          <w:rFonts w:hint="eastAsia"/>
        </w:rPr>
        <w:t>：</w:t>
      </w:r>
      <w:r>
        <w:rPr>
          <w:rFonts w:hint="eastAsia"/>
        </w:rPr>
        <w:t>支部ニュースレター（</w:t>
      </w:r>
      <w:r>
        <w:rPr>
          <w:rFonts w:hint="eastAsia"/>
        </w:rPr>
        <w:t>3</w:t>
      </w:r>
      <w:r w:rsidR="00D30C20">
        <w:rPr>
          <w:rFonts w:hint="eastAsia"/>
        </w:rPr>
        <w:t>号）</w:t>
      </w:r>
      <w:r>
        <w:rPr>
          <w:rFonts w:hint="eastAsia"/>
        </w:rPr>
        <w:t>発行</w:t>
      </w:r>
      <w:r w:rsidR="00D30C20">
        <w:rPr>
          <w:rFonts w:hint="eastAsia"/>
        </w:rPr>
        <w:t>について</w:t>
      </w:r>
    </w:p>
    <w:p w:rsidR="00D30C20" w:rsidRPr="004071B7" w:rsidRDefault="004071B7" w:rsidP="00B83E29">
      <w:pPr>
        <w:rPr>
          <w:rFonts w:asciiTheme="majorEastAsia" w:eastAsiaTheme="majorEastAsia" w:hAnsiTheme="majorEastAsia"/>
          <w:sz w:val="24"/>
          <w:u w:val="single"/>
        </w:rPr>
      </w:pPr>
      <w:r w:rsidRPr="004071B7">
        <w:rPr>
          <w:rFonts w:asciiTheme="majorEastAsia" w:eastAsiaTheme="majorEastAsia" w:hAnsiTheme="majorEastAsia" w:hint="eastAsia"/>
          <w:sz w:val="24"/>
          <w:u w:val="single"/>
        </w:rPr>
        <w:t>○</w:t>
      </w:r>
      <w:r w:rsidR="00D30C20" w:rsidRPr="004071B7">
        <w:rPr>
          <w:rFonts w:asciiTheme="majorEastAsia" w:eastAsiaTheme="majorEastAsia" w:hAnsiTheme="majorEastAsia" w:hint="eastAsia"/>
          <w:sz w:val="24"/>
          <w:u w:val="single"/>
        </w:rPr>
        <w:t>協議事項</w:t>
      </w:r>
    </w:p>
    <w:p w:rsidR="0074799F" w:rsidRDefault="0074799F" w:rsidP="007B7803">
      <w:pPr>
        <w:pStyle w:val="af1"/>
        <w:numPr>
          <w:ilvl w:val="0"/>
          <w:numId w:val="6"/>
        </w:numPr>
        <w:spacing w:line="0" w:lineRule="atLeast"/>
        <w:ind w:leftChars="0"/>
      </w:pPr>
      <w:r>
        <w:rPr>
          <w:rFonts w:hint="eastAsia"/>
        </w:rPr>
        <w:t>2013</w:t>
      </w:r>
      <w:r w:rsidR="0026364A">
        <w:rPr>
          <w:rFonts w:hint="eastAsia"/>
        </w:rPr>
        <w:t>（平成</w:t>
      </w:r>
      <w:r w:rsidR="0026364A">
        <w:rPr>
          <w:rFonts w:hint="eastAsia"/>
        </w:rPr>
        <w:t>25</w:t>
      </w:r>
      <w:r w:rsidR="0026364A">
        <w:rPr>
          <w:rFonts w:hint="eastAsia"/>
        </w:rPr>
        <w:t>）</w:t>
      </w:r>
      <w:r>
        <w:rPr>
          <w:rFonts w:hint="eastAsia"/>
        </w:rPr>
        <w:t>年度・日本比較文化学会中部支部活動計画について</w:t>
      </w:r>
    </w:p>
    <w:p w:rsidR="00C13B56" w:rsidRDefault="00B83E29" w:rsidP="00C13B56">
      <w:pPr>
        <w:spacing w:line="0" w:lineRule="atLeast"/>
        <w:ind w:firstLineChars="200" w:firstLine="420"/>
      </w:pPr>
      <w:r>
        <w:rPr>
          <w:rFonts w:hint="eastAsia"/>
        </w:rPr>
        <w:t>・</w:t>
      </w:r>
      <w:r w:rsidR="00D30C20">
        <w:rPr>
          <w:rFonts w:hint="eastAsia"/>
        </w:rPr>
        <w:t>役員会（予定）：第一回・</w:t>
      </w:r>
      <w:r w:rsidR="00D30C20">
        <w:rPr>
          <w:rFonts w:hint="eastAsia"/>
        </w:rPr>
        <w:t>4</w:t>
      </w:r>
      <w:r w:rsidR="00D30C20">
        <w:rPr>
          <w:rFonts w:hint="eastAsia"/>
        </w:rPr>
        <w:t>月，第二回・</w:t>
      </w:r>
      <w:r w:rsidR="00D30C20">
        <w:rPr>
          <w:rFonts w:hint="eastAsia"/>
        </w:rPr>
        <w:t>9</w:t>
      </w:r>
      <w:r w:rsidR="00D30C20">
        <w:rPr>
          <w:rFonts w:hint="eastAsia"/>
        </w:rPr>
        <w:t>月</w:t>
      </w:r>
      <w:r w:rsidR="00C13B56">
        <w:rPr>
          <w:rFonts w:hint="eastAsia"/>
        </w:rPr>
        <w:t xml:space="preserve">　</w:t>
      </w:r>
    </w:p>
    <w:p w:rsidR="00D30C20" w:rsidRPr="00D30C20" w:rsidRDefault="00B83E29" w:rsidP="00C13B56">
      <w:pPr>
        <w:spacing w:line="0" w:lineRule="atLeast"/>
        <w:ind w:firstLineChars="200" w:firstLine="420"/>
      </w:pPr>
      <w:r>
        <w:rPr>
          <w:rFonts w:hint="eastAsia"/>
        </w:rPr>
        <w:t>・</w:t>
      </w:r>
      <w:r w:rsidR="00D30C20">
        <w:rPr>
          <w:rFonts w:hint="eastAsia"/>
        </w:rPr>
        <w:t>研究会日程（予定）：第一回</w:t>
      </w:r>
      <w:r w:rsidR="00D30C20">
        <w:rPr>
          <w:rFonts w:hint="eastAsia"/>
        </w:rPr>
        <w:t>9</w:t>
      </w:r>
      <w:r w:rsidR="00D30C20">
        <w:rPr>
          <w:rFonts w:hint="eastAsia"/>
        </w:rPr>
        <w:t>月，第二回</w:t>
      </w:r>
      <w:r w:rsidR="00D30C20">
        <w:rPr>
          <w:rFonts w:hint="eastAsia"/>
        </w:rPr>
        <w:t>2</w:t>
      </w:r>
      <w:r w:rsidR="00D30C20">
        <w:rPr>
          <w:rFonts w:hint="eastAsia"/>
        </w:rPr>
        <w:t>月</w:t>
      </w:r>
    </w:p>
    <w:p w:rsidR="00D30C20" w:rsidRDefault="00D30C20" w:rsidP="007B7803">
      <w:pPr>
        <w:pStyle w:val="af1"/>
        <w:numPr>
          <w:ilvl w:val="0"/>
          <w:numId w:val="6"/>
        </w:numPr>
        <w:spacing w:line="0" w:lineRule="atLeast"/>
        <w:ind w:leftChars="0"/>
      </w:pPr>
      <w:r>
        <w:rPr>
          <w:rFonts w:hint="eastAsia"/>
        </w:rPr>
        <w:t>2013</w:t>
      </w:r>
      <w:r w:rsidR="0026364A" w:rsidRPr="0026364A">
        <w:rPr>
          <w:rFonts w:hint="eastAsia"/>
        </w:rPr>
        <w:t>（平成</w:t>
      </w:r>
      <w:r w:rsidR="0026364A" w:rsidRPr="0026364A">
        <w:rPr>
          <w:rFonts w:hint="eastAsia"/>
        </w:rPr>
        <w:t>25</w:t>
      </w:r>
      <w:r w:rsidR="0026364A" w:rsidRPr="0026364A">
        <w:rPr>
          <w:rFonts w:hint="eastAsia"/>
        </w:rPr>
        <w:t>）</w:t>
      </w:r>
      <w:r>
        <w:rPr>
          <w:rFonts w:hint="eastAsia"/>
        </w:rPr>
        <w:t>年度中部支部役員について</w:t>
      </w:r>
    </w:p>
    <w:p w:rsidR="00C13B56" w:rsidRDefault="00B83E29" w:rsidP="00C13B56">
      <w:pPr>
        <w:spacing w:line="0" w:lineRule="atLeast"/>
        <w:ind w:left="210" w:firstLineChars="100" w:firstLine="210"/>
      </w:pPr>
      <w:r>
        <w:rPr>
          <w:rFonts w:hint="eastAsia"/>
        </w:rPr>
        <w:t>支部長：岡本武昭</w:t>
      </w:r>
      <w:r w:rsidR="00C13B56">
        <w:rPr>
          <w:rFonts w:hint="eastAsia"/>
        </w:rPr>
        <w:t xml:space="preserve">　</w:t>
      </w:r>
    </w:p>
    <w:p w:rsidR="00C13B56" w:rsidRDefault="00B83E29" w:rsidP="00C13B56">
      <w:pPr>
        <w:spacing w:line="0" w:lineRule="atLeast"/>
        <w:ind w:left="210" w:firstLineChars="100" w:firstLine="210"/>
      </w:pPr>
      <w:r>
        <w:rPr>
          <w:rFonts w:hint="eastAsia"/>
        </w:rPr>
        <w:t>副支部長：澤田隆人，安藤雅之，川口雅也</w:t>
      </w:r>
      <w:r w:rsidR="00C13B56">
        <w:rPr>
          <w:rFonts w:hint="eastAsia"/>
        </w:rPr>
        <w:t xml:space="preserve">　</w:t>
      </w:r>
    </w:p>
    <w:p w:rsidR="00B83E29" w:rsidRDefault="00B83E29" w:rsidP="00C13B56">
      <w:pPr>
        <w:spacing w:line="0" w:lineRule="atLeast"/>
        <w:ind w:left="210" w:firstLineChars="100" w:firstLine="210"/>
      </w:pPr>
      <w:r>
        <w:rPr>
          <w:rFonts w:hint="eastAsia"/>
        </w:rPr>
        <w:t>支部幹事：津村公博</w:t>
      </w:r>
    </w:p>
    <w:p w:rsidR="00C13B56" w:rsidRDefault="00B83E29" w:rsidP="00C13B56">
      <w:pPr>
        <w:spacing w:line="0" w:lineRule="atLeast"/>
        <w:ind w:left="210" w:firstLineChars="100" w:firstLine="210"/>
      </w:pPr>
      <w:r>
        <w:rPr>
          <w:rFonts w:hint="eastAsia"/>
        </w:rPr>
        <w:t>監事：白鳥絢也（支部ニュースレター補助）</w:t>
      </w:r>
      <w:r w:rsidR="00C13B56">
        <w:rPr>
          <w:rFonts w:hint="eastAsia"/>
        </w:rPr>
        <w:t xml:space="preserve">　</w:t>
      </w:r>
    </w:p>
    <w:p w:rsidR="00B83E29" w:rsidRDefault="00B83E29" w:rsidP="00C13B56">
      <w:pPr>
        <w:spacing w:line="0" w:lineRule="atLeast"/>
        <w:ind w:left="210" w:firstLineChars="100" w:firstLine="210"/>
      </w:pPr>
      <w:r>
        <w:rPr>
          <w:rFonts w:hint="eastAsia"/>
        </w:rPr>
        <w:t>事務局長・会計：渡部いづみ</w:t>
      </w:r>
    </w:p>
    <w:p w:rsidR="00C13B56" w:rsidRDefault="00B83E29" w:rsidP="00C13B56">
      <w:pPr>
        <w:spacing w:line="0" w:lineRule="atLeast"/>
        <w:ind w:left="210" w:firstLineChars="100" w:firstLine="210"/>
      </w:pPr>
      <w:r>
        <w:rPr>
          <w:rFonts w:hint="eastAsia"/>
        </w:rPr>
        <w:t>中部支部ニューレター：加瀬谷恵</w:t>
      </w:r>
      <w:r w:rsidR="00C13B56">
        <w:rPr>
          <w:rFonts w:hint="eastAsia"/>
        </w:rPr>
        <w:t xml:space="preserve">　</w:t>
      </w:r>
    </w:p>
    <w:p w:rsidR="00D30C20" w:rsidRDefault="00B83E29" w:rsidP="00C13B56">
      <w:pPr>
        <w:spacing w:line="0" w:lineRule="atLeast"/>
        <w:ind w:left="210" w:firstLineChars="100" w:firstLine="210"/>
      </w:pPr>
      <w:r>
        <w:rPr>
          <w:rFonts w:hint="eastAsia"/>
        </w:rPr>
        <w:t>中部支部活動助言：太田敬雄（日本比較文化学会名誉会長）</w:t>
      </w:r>
    </w:p>
    <w:p w:rsidR="00D30C20" w:rsidRDefault="00B83E29" w:rsidP="007B7803">
      <w:pPr>
        <w:pStyle w:val="af1"/>
        <w:numPr>
          <w:ilvl w:val="0"/>
          <w:numId w:val="6"/>
        </w:numPr>
        <w:spacing w:line="0" w:lineRule="atLeast"/>
        <w:ind w:leftChars="0"/>
      </w:pPr>
      <w:r>
        <w:rPr>
          <w:rFonts w:hint="eastAsia"/>
        </w:rPr>
        <w:t>今後、役員会を中心に協議していく案件として</w:t>
      </w:r>
    </w:p>
    <w:p w:rsidR="00B83E29" w:rsidRDefault="00B83E29" w:rsidP="007B7803">
      <w:pPr>
        <w:spacing w:line="0" w:lineRule="atLeast"/>
        <w:ind w:firstLineChars="200" w:firstLine="420"/>
      </w:pPr>
      <w:r>
        <w:rPr>
          <w:rFonts w:hint="eastAsia"/>
        </w:rPr>
        <w:t>・会員相互の連携のためのメーリング</w:t>
      </w:r>
      <w:r w:rsidRPr="00B83E29">
        <w:rPr>
          <w:rFonts w:hint="eastAsia"/>
        </w:rPr>
        <w:t>リストの作成</w:t>
      </w:r>
    </w:p>
    <w:p w:rsidR="00B83E29" w:rsidRDefault="00B83E29" w:rsidP="007B7803">
      <w:pPr>
        <w:spacing w:line="0" w:lineRule="atLeast"/>
        <w:ind w:firstLineChars="200" w:firstLine="420"/>
      </w:pPr>
      <w:r>
        <w:rPr>
          <w:rFonts w:hint="eastAsia"/>
        </w:rPr>
        <w:t>・学会誌『比較文化研究』</w:t>
      </w:r>
      <w:r w:rsidRPr="00B83E29">
        <w:rPr>
          <w:rFonts w:hint="eastAsia"/>
        </w:rPr>
        <w:t>の発行</w:t>
      </w:r>
    </w:p>
    <w:p w:rsidR="00B83E29" w:rsidRDefault="00B83E29" w:rsidP="007B7803">
      <w:pPr>
        <w:spacing w:line="0" w:lineRule="atLeast"/>
        <w:ind w:firstLineChars="300" w:firstLine="630"/>
      </w:pPr>
      <w:r>
        <w:rPr>
          <w:rFonts w:hint="eastAsia"/>
        </w:rPr>
        <w:t>→　中部支部も担当編集に加わり、学会全体で年</w:t>
      </w:r>
      <w:r>
        <w:rPr>
          <w:rFonts w:hint="eastAsia"/>
        </w:rPr>
        <w:t>6</w:t>
      </w:r>
      <w:r>
        <w:rPr>
          <w:rFonts w:hint="eastAsia"/>
        </w:rPr>
        <w:t>回発行となるよう働きかける</w:t>
      </w:r>
    </w:p>
    <w:p w:rsidR="00B83E29" w:rsidRDefault="00B83E29" w:rsidP="007B7803">
      <w:pPr>
        <w:spacing w:line="0" w:lineRule="atLeast"/>
        <w:ind w:firstLineChars="200" w:firstLine="420"/>
      </w:pPr>
      <w:r>
        <w:rPr>
          <w:rFonts w:hint="eastAsia"/>
        </w:rPr>
        <w:t>・</w:t>
      </w:r>
      <w:r w:rsidRPr="00B83E29">
        <w:rPr>
          <w:rFonts w:hint="eastAsia"/>
        </w:rPr>
        <w:t>中部支部会員を増やす方策</w:t>
      </w:r>
    </w:p>
    <w:p w:rsidR="00B83E29" w:rsidRDefault="00B83E29" w:rsidP="007B7803">
      <w:pPr>
        <w:spacing w:line="0" w:lineRule="atLeast"/>
      </w:pPr>
      <w:r>
        <w:rPr>
          <w:rFonts w:hint="eastAsia"/>
        </w:rPr>
        <w:t xml:space="preserve">　　・</w:t>
      </w:r>
      <w:r w:rsidRPr="00B83E29">
        <w:rPr>
          <w:rFonts w:hint="eastAsia"/>
        </w:rPr>
        <w:t>中部支部の特色づくり</w:t>
      </w:r>
    </w:p>
    <w:p w:rsidR="00B83E29" w:rsidRDefault="00B83E29" w:rsidP="007B7803">
      <w:pPr>
        <w:spacing w:line="0" w:lineRule="atLeast"/>
      </w:pPr>
      <w:r>
        <w:rPr>
          <w:rFonts w:hint="eastAsia"/>
        </w:rPr>
        <w:t xml:space="preserve">　　・</w:t>
      </w:r>
      <w:r w:rsidRPr="00B83E29">
        <w:rPr>
          <w:rFonts w:hint="eastAsia"/>
        </w:rPr>
        <w:t>他の支部と同等になるための工程表</w:t>
      </w:r>
    </w:p>
    <w:p w:rsidR="00942E59" w:rsidRDefault="00B83E29" w:rsidP="00A8372E">
      <w:pPr>
        <w:pStyle w:val="af1"/>
        <w:numPr>
          <w:ilvl w:val="0"/>
          <w:numId w:val="6"/>
        </w:numPr>
        <w:spacing w:line="0" w:lineRule="atLeast"/>
        <w:ind w:leftChars="0"/>
      </w:pPr>
      <w:r>
        <w:rPr>
          <w:rFonts w:hint="eastAsia"/>
        </w:rPr>
        <w:t>その他</w:t>
      </w:r>
    </w:p>
    <w:p w:rsidR="00154454" w:rsidRPr="00AD1848" w:rsidRDefault="00154454" w:rsidP="00A8372E"/>
    <w:p w:rsidR="00A15093" w:rsidRPr="004071B7" w:rsidRDefault="004071B7" w:rsidP="004071B7">
      <w:pPr>
        <w:rPr>
          <w:b/>
          <w:sz w:val="24"/>
          <w:bdr w:val="single" w:sz="4" w:space="0" w:color="auto"/>
        </w:rPr>
      </w:pPr>
      <w:r>
        <w:rPr>
          <w:rFonts w:hint="eastAsia"/>
          <w:b/>
          <w:sz w:val="24"/>
          <w:bdr w:val="single" w:sz="4" w:space="0" w:color="auto"/>
        </w:rPr>
        <w:t xml:space="preserve">　</w:t>
      </w:r>
      <w:r w:rsidR="00212D63" w:rsidRPr="004071B7">
        <w:rPr>
          <w:rFonts w:hint="eastAsia"/>
          <w:b/>
          <w:sz w:val="24"/>
          <w:bdr w:val="single" w:sz="4" w:space="0" w:color="auto"/>
        </w:rPr>
        <w:t>2012</w:t>
      </w:r>
      <w:r w:rsidR="00212D63" w:rsidRPr="004071B7">
        <w:rPr>
          <w:rFonts w:hint="eastAsia"/>
          <w:b/>
          <w:sz w:val="24"/>
          <w:bdr w:val="single" w:sz="4" w:space="0" w:color="auto"/>
        </w:rPr>
        <w:t>（平成</w:t>
      </w:r>
      <w:r w:rsidR="00212D63" w:rsidRPr="004071B7">
        <w:rPr>
          <w:rFonts w:hint="eastAsia"/>
          <w:b/>
          <w:sz w:val="24"/>
          <w:bdr w:val="single" w:sz="4" w:space="0" w:color="auto"/>
        </w:rPr>
        <w:t>24</w:t>
      </w:r>
      <w:r w:rsidR="00212D63" w:rsidRPr="004071B7">
        <w:rPr>
          <w:rFonts w:hint="eastAsia"/>
          <w:b/>
          <w:sz w:val="24"/>
          <w:bdr w:val="single" w:sz="4" w:space="0" w:color="auto"/>
        </w:rPr>
        <w:t>）年度中部支部第</w:t>
      </w:r>
      <w:r w:rsidR="00212D63" w:rsidRPr="004071B7">
        <w:rPr>
          <w:rFonts w:hint="eastAsia"/>
          <w:b/>
          <w:sz w:val="24"/>
          <w:bdr w:val="single" w:sz="4" w:space="0" w:color="auto"/>
        </w:rPr>
        <w:t>3</w:t>
      </w:r>
      <w:r w:rsidR="00212D63" w:rsidRPr="004071B7">
        <w:rPr>
          <w:rFonts w:hint="eastAsia"/>
          <w:b/>
          <w:sz w:val="24"/>
          <w:bdr w:val="single" w:sz="4" w:space="0" w:color="auto"/>
        </w:rPr>
        <w:t>回研究発表会報告</w:t>
      </w:r>
      <w:r>
        <w:rPr>
          <w:rFonts w:hint="eastAsia"/>
          <w:b/>
          <w:sz w:val="24"/>
          <w:bdr w:val="single" w:sz="4" w:space="0" w:color="auto"/>
        </w:rPr>
        <w:t xml:space="preserve">　</w:t>
      </w:r>
    </w:p>
    <w:p w:rsidR="004071B7" w:rsidRDefault="00212D63" w:rsidP="00040A02">
      <w:r>
        <w:rPr>
          <w:rFonts w:hint="eastAsia"/>
        </w:rPr>
        <w:t xml:space="preserve">　</w:t>
      </w:r>
      <w:r>
        <w:rPr>
          <w:rFonts w:hint="eastAsia"/>
        </w:rPr>
        <w:t>2012</w:t>
      </w:r>
      <w:r w:rsidR="005B663D" w:rsidRPr="00A8372E">
        <w:rPr>
          <w:rFonts w:hint="eastAsia"/>
        </w:rPr>
        <w:t>年</w:t>
      </w:r>
      <w:r>
        <w:rPr>
          <w:rFonts w:hint="eastAsia"/>
        </w:rPr>
        <w:t>9</w:t>
      </w:r>
      <w:r w:rsidR="005B663D" w:rsidRPr="00A8372E">
        <w:rPr>
          <w:rFonts w:hint="eastAsia"/>
        </w:rPr>
        <w:t>月</w:t>
      </w:r>
      <w:r>
        <w:rPr>
          <w:rFonts w:hint="eastAsia"/>
        </w:rPr>
        <w:t>22</w:t>
      </w:r>
      <w:r w:rsidR="005B663D" w:rsidRPr="00A8372E">
        <w:rPr>
          <w:rFonts w:hint="eastAsia"/>
        </w:rPr>
        <w:t>日（土）、</w:t>
      </w:r>
      <w:r>
        <w:rPr>
          <w:rFonts w:hint="eastAsia"/>
        </w:rPr>
        <w:t>静岡労政会館</w:t>
      </w:r>
      <w:r w:rsidR="005B663D" w:rsidRPr="00A8372E">
        <w:rPr>
          <w:rFonts w:hint="eastAsia"/>
        </w:rPr>
        <w:t>におい</w:t>
      </w:r>
      <w:r w:rsidR="00C26FCD" w:rsidRPr="00A8372E">
        <w:rPr>
          <w:rFonts w:hint="eastAsia"/>
        </w:rPr>
        <w:t>て第</w:t>
      </w:r>
      <w:r>
        <w:rPr>
          <w:rFonts w:hint="eastAsia"/>
        </w:rPr>
        <w:t>3</w:t>
      </w:r>
      <w:r w:rsidR="00C26FCD" w:rsidRPr="00A8372E">
        <w:rPr>
          <w:rFonts w:hint="eastAsia"/>
        </w:rPr>
        <w:t>回研究発表会（例会）が開催されました。</w:t>
      </w:r>
      <w:r w:rsidR="00FC75DF">
        <w:rPr>
          <w:rFonts w:hint="eastAsia"/>
        </w:rPr>
        <w:t>以下、</w:t>
      </w:r>
      <w:r>
        <w:rPr>
          <w:rFonts w:hint="eastAsia"/>
        </w:rPr>
        <w:t>発表</w:t>
      </w:r>
      <w:r w:rsidR="005B663D" w:rsidRPr="00A8372E">
        <w:rPr>
          <w:rFonts w:hint="eastAsia"/>
        </w:rPr>
        <w:t>要旨を掲載いたします。</w:t>
      </w:r>
    </w:p>
    <w:p w:rsidR="00154454" w:rsidRDefault="00154454" w:rsidP="00040A02"/>
    <w:p w:rsidR="00154454" w:rsidRDefault="00154454" w:rsidP="00040A02"/>
    <w:p w:rsidR="00154454" w:rsidRDefault="00154454" w:rsidP="00040A02"/>
    <w:p w:rsidR="000D3065" w:rsidRPr="007B7803" w:rsidRDefault="000D3065" w:rsidP="007B7803">
      <w:pPr>
        <w:ind w:firstLineChars="100" w:firstLine="211"/>
        <w:rPr>
          <w:b/>
        </w:rPr>
      </w:pPr>
      <w:r w:rsidRPr="000D3065">
        <w:rPr>
          <w:rFonts w:hint="eastAsia"/>
          <w:b/>
        </w:rPr>
        <w:lastRenderedPageBreak/>
        <w:t>【テーマ：多文化共生と比較文化学】</w:t>
      </w:r>
    </w:p>
    <w:p w:rsidR="000D3065" w:rsidRPr="00D57DB2" w:rsidRDefault="000D3065" w:rsidP="000D3065">
      <w:pPr>
        <w:rPr>
          <w:b/>
          <w:i/>
          <w:sz w:val="22"/>
          <w:szCs w:val="22"/>
        </w:rPr>
      </w:pPr>
      <w:r w:rsidRPr="00D57DB2">
        <w:rPr>
          <w:rFonts w:hint="eastAsia"/>
          <w:b/>
          <w:i/>
          <w:sz w:val="22"/>
          <w:szCs w:val="22"/>
        </w:rPr>
        <w:t>多文化共生のための教養教育と「ものづくり」－歴史的視座から－</w:t>
      </w:r>
    </w:p>
    <w:p w:rsidR="000D3065" w:rsidRPr="00D57DB2" w:rsidRDefault="000D3065" w:rsidP="000D3065">
      <w:pPr>
        <w:jc w:val="right"/>
        <w:rPr>
          <w:b/>
          <w:i/>
          <w:sz w:val="22"/>
          <w:szCs w:val="22"/>
        </w:rPr>
      </w:pPr>
      <w:r w:rsidRPr="00D57DB2">
        <w:rPr>
          <w:rFonts w:hint="eastAsia"/>
          <w:b/>
          <w:i/>
          <w:sz w:val="22"/>
          <w:szCs w:val="22"/>
        </w:rPr>
        <w:t>長谷川　詩織（愛知教育大学）</w:t>
      </w:r>
    </w:p>
    <w:p w:rsidR="000D3065" w:rsidRDefault="000D3065" w:rsidP="000D3065"/>
    <w:p w:rsidR="000D3065" w:rsidRPr="000D3065" w:rsidRDefault="000D3065" w:rsidP="00D57DB2">
      <w:pPr>
        <w:spacing w:line="0" w:lineRule="atLeast"/>
        <w:ind w:firstLineChars="100" w:firstLine="210"/>
      </w:pPr>
      <w:r w:rsidRPr="000D3065">
        <w:rPr>
          <w:rFonts w:hint="eastAsia"/>
        </w:rPr>
        <w:t>「ものづくり」は、日本の製造業とその生産プロセスを思い出させる用語である。だが最近は、その用語の射程は拡張されており、それが持つ意味を改めて定義する必要性が指摘されている。若年層の職業意識を高めるために、ものづくり教育の有効性が見直されたり、豊かな感性を醸成するために、小学校教育の主要な軸として注目されたりしている。今日の日本では、物質的な豊かさにより生活が便利になる一方、機械に対する依存が高まるなど、実際にものをつくる機会が減少している。さらには、公共の遊び場の減少、犯罪の増加、ゲームやインターネットの浸透は、子供が遊ぶ場を屋外から室内に移行させ、自然との関わりの希薄化をもたらした。</w:t>
      </w:r>
    </w:p>
    <w:p w:rsidR="000D3065" w:rsidRPr="000D3065" w:rsidRDefault="000D3065" w:rsidP="00D57DB2">
      <w:pPr>
        <w:spacing w:line="0" w:lineRule="atLeast"/>
      </w:pPr>
      <w:r w:rsidRPr="000D3065">
        <w:rPr>
          <w:rFonts w:hint="eastAsia"/>
        </w:rPr>
        <w:t xml:space="preserve">　発表者は、上記の問題意識のもと、生活環境が変化するなか、ものをつくる行為がどのように問い直されたのか、</w:t>
      </w:r>
      <w:r w:rsidRPr="000D3065">
        <w:rPr>
          <w:rFonts w:hint="eastAsia"/>
        </w:rPr>
        <w:t>20</w:t>
      </w:r>
      <w:r w:rsidRPr="000D3065">
        <w:rPr>
          <w:rFonts w:hint="eastAsia"/>
        </w:rPr>
        <w:t>世紀転換期の合衆国に流通していた言説の分析を通じて考察した。まず、ものとのつながりが希薄化することで、人間はどのような感覚の変化に直面したのか、フランク・ノリスの小説『マクティーグ』を中心に論じた。ノリスの小説は、生産の機械化が進んだことで、ものと人間の関わりが希薄になり、その結果として能動性が減少したことを、流れに身を任せる労働者の無気力な姿を介して浮かび上がらせる。そして、生産から消費に至るまでの流れを俯瞰することで、全体における自己の立ち位置を理解し、負の連鎖に巻き込まれることを回避できると、登場人物が全体像を認識する結論から示唆した。</w:t>
      </w:r>
    </w:p>
    <w:p w:rsidR="000D3065" w:rsidRDefault="000D3065" w:rsidP="00D57DB2">
      <w:pPr>
        <w:spacing w:line="0" w:lineRule="atLeast"/>
      </w:pPr>
      <w:r w:rsidRPr="000D3065">
        <w:rPr>
          <w:rFonts w:hint="eastAsia"/>
        </w:rPr>
        <w:t xml:space="preserve">　続いて、ものをつくる行為を扱う言説を、ノリスの小説と比較しながら検討した。草創期の政治家ベンジャミン・フランクリンの『自伝』は、ものをつくる行為が合衆国の立身出世物語をどのように支えたのかを明らかにする。黒人教育者ブッカー・Ｔ・ワシントンは『奴隷より身を立ちて』のなかで、人種主義が激化する合衆国において、ものをつくる技能が社会参画の手段としていかに機能するのかを、家づくりを例に言及する。化学者エレン・リチャーズは『ユーセニクス』のなかで、生活に関わる正しい知識を獲得する過程で、ものをつくる行為が一定の役割を担うことを指摘、多様な知識を統合できるカリキュラムのあり方を提案した。これらの言説は、ものをつくる行為の意味と効果を、初等または中等教育のみならず高等教育のなかで捉え直す必要性を強く喚起するものである。</w:t>
      </w:r>
    </w:p>
    <w:p w:rsidR="007B7803" w:rsidRDefault="007B7803" w:rsidP="000D3065"/>
    <w:p w:rsidR="00154454" w:rsidRDefault="000D3065" w:rsidP="00D57DB2">
      <w:pPr>
        <w:rPr>
          <w:b/>
          <w:i/>
          <w:sz w:val="22"/>
          <w:szCs w:val="22"/>
        </w:rPr>
      </w:pPr>
      <w:r w:rsidRPr="00154454">
        <w:rPr>
          <w:rFonts w:hint="eastAsia"/>
          <w:b/>
          <w:i/>
          <w:sz w:val="22"/>
          <w:szCs w:val="22"/>
        </w:rPr>
        <w:t>九鬼周造とその母</w:t>
      </w:r>
    </w:p>
    <w:p w:rsidR="000D3065" w:rsidRPr="00154454" w:rsidRDefault="000D3065" w:rsidP="00154454">
      <w:pPr>
        <w:jc w:val="right"/>
        <w:rPr>
          <w:b/>
          <w:i/>
          <w:sz w:val="22"/>
          <w:szCs w:val="22"/>
        </w:rPr>
      </w:pPr>
      <w:r w:rsidRPr="00154454">
        <w:rPr>
          <w:rFonts w:hint="eastAsia"/>
          <w:b/>
          <w:i/>
          <w:sz w:val="22"/>
          <w:szCs w:val="22"/>
        </w:rPr>
        <w:t>横地　徳広（弘前大学）</w:t>
      </w:r>
    </w:p>
    <w:p w:rsidR="000D3065" w:rsidRDefault="000D3065" w:rsidP="00D57DB2">
      <w:pPr>
        <w:spacing w:line="0" w:lineRule="atLeast"/>
      </w:pPr>
    </w:p>
    <w:p w:rsidR="000D3065" w:rsidRPr="000D3065" w:rsidRDefault="000D3065" w:rsidP="00D57DB2">
      <w:pPr>
        <w:spacing w:line="0" w:lineRule="atLeast"/>
        <w:ind w:firstLineChars="100" w:firstLine="210"/>
      </w:pPr>
      <w:r w:rsidRPr="000D3065">
        <w:rPr>
          <w:rFonts w:hint="eastAsia"/>
        </w:rPr>
        <w:t>日本哲学史で異色の輝きを放つ『「いき」の構造』。九鬼周造が戦前のフランスで構想をあたため、遊女と町人の善美な共同存在に迫った独自の哲学書である。本発表「九鬼周造と、その母」では、周造が抱いていた母はつの心象を見定めつつ、二人をとりまく人間関係に目を向けて『「いき」の構造』を読み解いた。</w:t>
      </w:r>
    </w:p>
    <w:p w:rsidR="000D3065" w:rsidRPr="000D3065" w:rsidRDefault="000D3065" w:rsidP="00D57DB2">
      <w:pPr>
        <w:spacing w:line="0" w:lineRule="atLeast"/>
      </w:pPr>
      <w:r w:rsidRPr="000D3065">
        <w:rPr>
          <w:rFonts w:hint="eastAsia"/>
        </w:rPr>
        <w:t xml:space="preserve">　はつが心を病んで巣鴨病院へと入院するに至った経緯にとりわけ注視してみれば、政争の渦中にあった実父の九鬼隆一とその部下である岡倉天心にまつわるスキャンダルの原因除去をもくろまれ、巣鴨病院に幽閉されたというわけではない点はわりに明確である。</w:t>
      </w:r>
    </w:p>
    <w:p w:rsidR="000D3065" w:rsidRPr="000D3065" w:rsidRDefault="000D3065" w:rsidP="00D57DB2">
      <w:pPr>
        <w:spacing w:line="0" w:lineRule="atLeast"/>
      </w:pPr>
      <w:r w:rsidRPr="000D3065">
        <w:rPr>
          <w:rFonts w:hint="eastAsia"/>
        </w:rPr>
        <w:t xml:space="preserve">　しかしながら、藩閥がのしていた明治の官界で他人を追い落とし、他人に追い落とされた隆一と天心の強烈な人格に、はつはその前半生のあいだ</w:t>
      </w:r>
      <w:r w:rsidRPr="000D3065">
        <w:ruby>
          <w:rubyPr>
            <w:rubyAlign w:val="distributeSpace"/>
            <w:hps w:val="10"/>
            <w:hpsRaise w:val="18"/>
            <w:hpsBaseText w:val="21"/>
            <w:lid w:val="ja-JP"/>
          </w:rubyPr>
          <w:rt>
            <w:r w:rsidR="000D3065" w:rsidRPr="000D3065">
              <w:rPr>
                <w:rFonts w:hint="eastAsia"/>
              </w:rPr>
              <w:t>あ</w:t>
            </w:r>
          </w:rt>
          <w:rubyBase>
            <w:r w:rsidR="000D3065" w:rsidRPr="000D3065">
              <w:rPr>
                <w:rFonts w:hint="eastAsia"/>
              </w:rPr>
              <w:t>中</w:t>
            </w:r>
          </w:rubyBase>
        </w:ruby>
      </w:r>
      <w:r w:rsidRPr="000D3065">
        <w:rPr>
          <w:rFonts w:hint="eastAsia"/>
        </w:rPr>
        <w:t>てられつづける。こうした激動のなかで最後は暮らしと心を乱され切った女性こそ、隆一の元妻にして天心熱愛の恋人、周造の母であるはつそのひとであった。</w:t>
      </w:r>
    </w:p>
    <w:p w:rsidR="000D3065" w:rsidRPr="000D3065" w:rsidRDefault="000D3065" w:rsidP="00D57DB2">
      <w:pPr>
        <w:spacing w:line="0" w:lineRule="atLeast"/>
      </w:pPr>
      <w:r w:rsidRPr="000D3065">
        <w:rPr>
          <w:rFonts w:hint="eastAsia"/>
        </w:rPr>
        <w:t xml:space="preserve">　哲学で身を立てた周造にとって、人間が創造者に遠く及ばない有限者であることは思考の出発点である。人間がそうした存在であるかぎり、苦しみに染められた過去を変えることはできない。とはいえ、その過去を肯定することは、われわれ人間にも可能である。周造による母親はつの存在肯定は、純粋な輪廻を語る彼の哲学的主張のなかで、はつと天心が二人の〈いき〉な共生を肯定しうる論理的選択肢を母親はつに贈ることを意味していた。純粋な輪廻が人間世界の存在原理であることを周造が発見したとき、不遇をかこった母はつが、その輪廻のなかで天心との共同存在を肯定する無限回の可能性が生まれたからである。</w:t>
      </w:r>
    </w:p>
    <w:p w:rsidR="000D3065" w:rsidRPr="000D3065" w:rsidRDefault="000D3065" w:rsidP="00D57DB2">
      <w:pPr>
        <w:spacing w:line="0" w:lineRule="atLeast"/>
      </w:pPr>
      <w:r w:rsidRPr="000D3065">
        <w:rPr>
          <w:rFonts w:hint="eastAsia"/>
        </w:rPr>
        <w:t xml:space="preserve">　はつと二人の父のことをふりかえった壮年の周造は、それゆえ、「すべてが詩のように美しい」と表現しえた。〈いき〉の哲学と創造的邂逅を果たした彼にとって、それは自身の生存感覚となっていたように思われる。</w:t>
      </w:r>
    </w:p>
    <w:p w:rsidR="000D3065" w:rsidRPr="008F049A" w:rsidRDefault="008F049A" w:rsidP="008F049A">
      <w:pPr>
        <w:spacing w:line="0" w:lineRule="atLeast"/>
        <w:rPr>
          <w:b/>
          <w:i/>
          <w:sz w:val="20"/>
          <w:szCs w:val="22"/>
        </w:rPr>
      </w:pPr>
      <w:r>
        <w:rPr>
          <w:rFonts w:hint="eastAsia"/>
          <w:b/>
          <w:i/>
          <w:sz w:val="22"/>
          <w:szCs w:val="22"/>
        </w:rPr>
        <w:lastRenderedPageBreak/>
        <w:t>読書がもたらす親密圏の</w:t>
      </w:r>
      <w:r w:rsidR="000D3065" w:rsidRPr="00154454">
        <w:rPr>
          <w:rFonts w:hint="eastAsia"/>
          <w:b/>
          <w:i/>
          <w:sz w:val="22"/>
          <w:szCs w:val="22"/>
        </w:rPr>
        <w:t>ジェンダー意識</w:t>
      </w:r>
      <w:r w:rsidR="007B7803" w:rsidRPr="00154454">
        <w:rPr>
          <w:rFonts w:hint="eastAsia"/>
          <w:b/>
          <w:i/>
          <w:sz w:val="22"/>
          <w:szCs w:val="22"/>
        </w:rPr>
        <w:t xml:space="preserve">　</w:t>
      </w:r>
      <w:r w:rsidR="000D3065" w:rsidRPr="008F049A">
        <w:rPr>
          <w:rFonts w:hint="eastAsia"/>
          <w:b/>
          <w:i/>
          <w:sz w:val="20"/>
          <w:szCs w:val="22"/>
        </w:rPr>
        <w:t>－</w:t>
      </w:r>
      <w:r w:rsidRPr="008F049A">
        <w:rPr>
          <w:rFonts w:hint="eastAsia"/>
          <w:b/>
          <w:i/>
          <w:sz w:val="20"/>
          <w:szCs w:val="22"/>
        </w:rPr>
        <w:t>『ボヴァリー夫人』におけるエンマの</w:t>
      </w:r>
      <w:r w:rsidR="000D3065" w:rsidRPr="008F049A">
        <w:rPr>
          <w:rFonts w:hint="eastAsia"/>
          <w:b/>
          <w:i/>
          <w:sz w:val="20"/>
          <w:szCs w:val="22"/>
        </w:rPr>
        <w:t>「読書」</w:t>
      </w:r>
      <w:r w:rsidRPr="008F049A">
        <w:rPr>
          <w:rFonts w:hint="eastAsia"/>
          <w:b/>
          <w:i/>
          <w:sz w:val="20"/>
          <w:szCs w:val="22"/>
        </w:rPr>
        <w:t>を通して</w:t>
      </w:r>
      <w:r w:rsidR="000D3065" w:rsidRPr="008F049A">
        <w:rPr>
          <w:rFonts w:hint="eastAsia"/>
          <w:b/>
          <w:i/>
          <w:sz w:val="20"/>
          <w:szCs w:val="22"/>
        </w:rPr>
        <w:t>－</w:t>
      </w:r>
    </w:p>
    <w:p w:rsidR="000D3065" w:rsidRPr="00154454" w:rsidRDefault="000D3065" w:rsidP="008F049A">
      <w:pPr>
        <w:spacing w:line="0" w:lineRule="atLeast"/>
        <w:jc w:val="right"/>
        <w:rPr>
          <w:b/>
          <w:i/>
          <w:sz w:val="22"/>
          <w:szCs w:val="22"/>
        </w:rPr>
      </w:pPr>
      <w:r w:rsidRPr="00154454">
        <w:rPr>
          <w:rFonts w:hint="eastAsia"/>
          <w:b/>
          <w:i/>
          <w:sz w:val="22"/>
          <w:szCs w:val="22"/>
        </w:rPr>
        <w:t>水町　いおり（名古屋市立大学大学院）</w:t>
      </w:r>
    </w:p>
    <w:p w:rsidR="000D3065" w:rsidRDefault="000D3065" w:rsidP="008F049A"/>
    <w:p w:rsidR="008F049A" w:rsidRDefault="008F049A" w:rsidP="008F049A">
      <w:pPr>
        <w:spacing w:line="0" w:lineRule="atLeast"/>
        <w:ind w:right="-1" w:firstLineChars="100" w:firstLine="210"/>
      </w:pPr>
      <w:r>
        <w:rPr>
          <w:rFonts w:hint="eastAsia"/>
          <w:szCs w:val="21"/>
        </w:rPr>
        <w:t>比較文化学会中部支部での口頭発表において、報告者は、フランス</w:t>
      </w:r>
      <w:r>
        <w:rPr>
          <w:rFonts w:hint="eastAsia"/>
          <w:szCs w:val="21"/>
        </w:rPr>
        <w:t>19</w:t>
      </w:r>
      <w:r>
        <w:rPr>
          <w:rFonts w:hint="eastAsia"/>
          <w:szCs w:val="21"/>
        </w:rPr>
        <w:t>世紀の小説家ギュスターヴ・</w:t>
      </w:r>
      <w:r w:rsidRPr="00DB05C4">
        <w:rPr>
          <w:rFonts w:hint="eastAsia"/>
          <w:szCs w:val="21"/>
        </w:rPr>
        <w:t>フロベール</w:t>
      </w:r>
      <w:r>
        <w:rPr>
          <w:rFonts w:hint="eastAsia"/>
          <w:szCs w:val="21"/>
        </w:rPr>
        <w:t>の著作『ボヴァリー夫人』を取り上げ、主人公エンマの読書が、彼女の親密圏におけるジェンダー意識にいかなる影響を与えたのかについて述べた。発表の目的は</w:t>
      </w:r>
      <w:r w:rsidRPr="00111EE0">
        <w:rPr>
          <w:rFonts w:hint="eastAsia"/>
        </w:rPr>
        <w:t>作品の背景研究とテクストの内在的分析の双方を融合させ、</w:t>
      </w:r>
      <w:r>
        <w:rPr>
          <w:rFonts w:hint="eastAsia"/>
        </w:rPr>
        <w:t>「読書」という表象を通して、</w:t>
      </w:r>
      <w:r w:rsidRPr="00111EE0">
        <w:rPr>
          <w:rFonts w:hint="eastAsia"/>
        </w:rPr>
        <w:t>『ボヴァリー夫人』</w:t>
      </w:r>
      <w:r>
        <w:rPr>
          <w:rFonts w:hint="eastAsia"/>
        </w:rPr>
        <w:t>の</w:t>
      </w:r>
      <w:r w:rsidRPr="00111EE0">
        <w:rPr>
          <w:rFonts w:hint="eastAsia"/>
        </w:rPr>
        <w:t>多角的なジェンダー分析を試み</w:t>
      </w:r>
      <w:r>
        <w:rPr>
          <w:rFonts w:hint="eastAsia"/>
        </w:rPr>
        <w:t>ることである。なお、</w:t>
      </w:r>
      <w:r>
        <w:rPr>
          <w:rFonts w:ascii="ＭＳ 明朝" w:hAnsi="ＭＳ 明朝" w:hint="eastAsia"/>
        </w:rPr>
        <w:t>「</w:t>
      </w:r>
      <w:r>
        <w:rPr>
          <w:rFonts w:hint="eastAsia"/>
          <w:szCs w:val="21"/>
        </w:rPr>
        <w:t>親密圏」とは</w:t>
      </w:r>
      <w:r>
        <w:rPr>
          <w:rFonts w:hint="eastAsia"/>
          <w:szCs w:val="21"/>
        </w:rPr>
        <w:t>private sphere</w:t>
      </w:r>
      <w:r>
        <w:rPr>
          <w:rFonts w:hint="eastAsia"/>
          <w:szCs w:val="21"/>
        </w:rPr>
        <w:t>の訳語であり、個人の私的領域のことを指している。</w:t>
      </w:r>
    </w:p>
    <w:p w:rsidR="008F049A" w:rsidRDefault="008F049A" w:rsidP="008F049A">
      <w:pPr>
        <w:spacing w:line="0" w:lineRule="atLeast"/>
        <w:ind w:firstLineChars="100" w:firstLine="210"/>
        <w:rPr>
          <w:szCs w:val="21"/>
        </w:rPr>
      </w:pPr>
      <w:r>
        <w:rPr>
          <w:rFonts w:hint="eastAsia"/>
        </w:rPr>
        <w:t>『ボヴァリー夫人』の時代背景となったフランス</w:t>
      </w:r>
      <w:r w:rsidRPr="00CF707B">
        <w:rPr>
          <w:rFonts w:hint="eastAsia"/>
        </w:rPr>
        <w:t>七月王政期</w:t>
      </w:r>
      <w:r>
        <w:rPr>
          <w:rFonts w:hint="eastAsia"/>
        </w:rPr>
        <w:t>（</w:t>
      </w:r>
      <w:r>
        <w:rPr>
          <w:rFonts w:hint="eastAsia"/>
        </w:rPr>
        <w:t>1830</w:t>
      </w:r>
      <w:r>
        <w:rPr>
          <w:rFonts w:hint="eastAsia"/>
        </w:rPr>
        <w:t>－</w:t>
      </w:r>
      <w:r>
        <w:rPr>
          <w:rFonts w:hint="eastAsia"/>
        </w:rPr>
        <w:t>1848</w:t>
      </w:r>
      <w:r>
        <w:rPr>
          <w:rFonts w:hint="eastAsia"/>
        </w:rPr>
        <w:t>）の社会的特徴は、家父長的、保守的な規範性を有していることにある。</w:t>
      </w:r>
      <w:r>
        <w:rPr>
          <w:rFonts w:hint="eastAsia"/>
          <w:szCs w:val="21"/>
        </w:rPr>
        <w:t>公的に作りあげられた男性優位の社会通念は、読書を通じて個人の親密圏へと到達し、個人のジェンダー意識に影響を与えているとの推察のもと、報告者は、</w:t>
      </w:r>
      <w:r w:rsidRPr="00111EE0">
        <w:rPr>
          <w:rFonts w:hint="eastAsia"/>
        </w:rPr>
        <w:t>第１章で読書をとりまく歴史的、文化的な背景</w:t>
      </w:r>
      <w:r>
        <w:rPr>
          <w:rFonts w:hint="eastAsia"/>
        </w:rPr>
        <w:t>をジェンダー的な視点で考察した。その結果、</w:t>
      </w:r>
      <w:r>
        <w:rPr>
          <w:rFonts w:hint="eastAsia"/>
          <w:szCs w:val="21"/>
        </w:rPr>
        <w:t>七月王政の読書は、女性の自己実現を可能にする一方で、保守的な社会規範の形成する役割も持ち、相反する両義性、すなわち「自己実現」、「個人の楽しみ」といった親密圏の充足をはかる側面と「男性優位の社会規範を補完する」というアンビバレントな二面性を持っていることを明らかにした。</w:t>
      </w:r>
    </w:p>
    <w:p w:rsidR="008F049A" w:rsidRDefault="008F049A" w:rsidP="008F049A">
      <w:pPr>
        <w:spacing w:line="0" w:lineRule="atLeast"/>
        <w:ind w:right="-1" w:firstLineChars="100" w:firstLine="210"/>
      </w:pPr>
      <w:r>
        <w:rPr>
          <w:rFonts w:hint="eastAsia"/>
        </w:rPr>
        <w:t>第２章では、読書という行為を通して、公共的規範性が個人の親密圏に流入するプロセスと、親密圏でのエンマのジェンダー意識について分析した。エンマにとっての読書は、夢想を作り出す一方で、不満足な現実からエンマの目をそらし、エンマを社会規範の中に留めておく役割を持っている。エンマの読書は、その読書内容が公共圏における男性優位の規範をエンマの親密圏に流入させ、本人の内面性に影響を与えただけでなく、本を読む行為そのものがエンマ自身を当時の規範に留めておく「柵」の役割をしているのである。</w:t>
      </w:r>
    </w:p>
    <w:p w:rsidR="008F049A" w:rsidRDefault="008F049A" w:rsidP="008F049A">
      <w:pPr>
        <w:spacing w:line="0" w:lineRule="atLeast"/>
        <w:ind w:firstLineChars="100" w:firstLine="210"/>
      </w:pPr>
      <w:r>
        <w:rPr>
          <w:rFonts w:hint="eastAsia"/>
        </w:rPr>
        <w:t>男性に従うことを強く望まれた七月王政期の社会において、エンマは規範を順守するための教育を受け、読書の内容と読書行為によって、無意識的に男性優位社会を補完している。そのようなジェンダー意識を培った一人の女が、自分が従属するに値する男性を探して不倫をし、葛藤しながら奔走するエンマの姿に、男性を利用した限定的な自己実現ではあるものの、自分の生き方を模索する積極的な精神性を見ることができる。もちろん、このような自己実現は他律的なものであり、七月王政当時の女性たちの限界を示すものでもある。しかし、ある時、「もう、なにもかも読みつくした」と言って読書をやめ、社会規範から逸脱したエンマの姿に、後のフェミニズム運動につながる「新しい女」の出現の萌芽を感じることもできる。エンマの読書はエンマを規範に留める一方で、自己実現のきっかけをも作ったのである。</w:t>
      </w:r>
    </w:p>
    <w:p w:rsidR="00154454" w:rsidRPr="008F049A" w:rsidRDefault="00154454" w:rsidP="008F049A"/>
    <w:p w:rsidR="00094E41" w:rsidRPr="00154454" w:rsidRDefault="00094E41" w:rsidP="00D57DB2">
      <w:pPr>
        <w:spacing w:line="0" w:lineRule="atLeast"/>
        <w:rPr>
          <w:b/>
          <w:i/>
          <w:sz w:val="22"/>
          <w:szCs w:val="22"/>
        </w:rPr>
      </w:pPr>
      <w:r w:rsidRPr="00154454">
        <w:rPr>
          <w:rFonts w:hint="eastAsia"/>
          <w:b/>
          <w:i/>
          <w:sz w:val="22"/>
          <w:szCs w:val="22"/>
        </w:rPr>
        <w:t>南米日系人の子どもを対象とした教材開発に関する研究</w:t>
      </w:r>
    </w:p>
    <w:p w:rsidR="000D3065" w:rsidRPr="00154454" w:rsidRDefault="000D3065" w:rsidP="008F049A">
      <w:pPr>
        <w:spacing w:line="0" w:lineRule="atLeast"/>
        <w:ind w:right="480"/>
        <w:jc w:val="right"/>
        <w:rPr>
          <w:b/>
          <w:i/>
          <w:sz w:val="22"/>
          <w:szCs w:val="22"/>
        </w:rPr>
      </w:pPr>
      <w:r w:rsidRPr="00154454">
        <w:rPr>
          <w:rFonts w:hint="eastAsia"/>
          <w:b/>
          <w:i/>
          <w:sz w:val="22"/>
          <w:szCs w:val="22"/>
        </w:rPr>
        <w:t>白鳥</w:t>
      </w:r>
      <w:r w:rsidR="00094E41" w:rsidRPr="00154454">
        <w:rPr>
          <w:rFonts w:hint="eastAsia"/>
          <w:b/>
          <w:i/>
          <w:sz w:val="22"/>
          <w:szCs w:val="22"/>
        </w:rPr>
        <w:t>絢也（星槎大学）</w:t>
      </w:r>
      <w:r w:rsidR="008F049A">
        <w:rPr>
          <w:rFonts w:hint="eastAsia"/>
          <w:b/>
          <w:i/>
          <w:sz w:val="22"/>
          <w:szCs w:val="22"/>
        </w:rPr>
        <w:t xml:space="preserve">　</w:t>
      </w:r>
      <w:r w:rsidRPr="00154454">
        <w:rPr>
          <w:rFonts w:hint="eastAsia"/>
          <w:b/>
          <w:i/>
          <w:sz w:val="22"/>
          <w:szCs w:val="22"/>
        </w:rPr>
        <w:t>津村</w:t>
      </w:r>
      <w:r w:rsidR="00094E41" w:rsidRPr="00154454">
        <w:rPr>
          <w:rFonts w:hint="eastAsia"/>
          <w:b/>
          <w:i/>
          <w:sz w:val="22"/>
          <w:szCs w:val="22"/>
        </w:rPr>
        <w:t>公博（浜松学院大学）</w:t>
      </w:r>
      <w:r w:rsidR="008F049A">
        <w:rPr>
          <w:rFonts w:hint="eastAsia"/>
          <w:b/>
          <w:i/>
          <w:sz w:val="22"/>
          <w:szCs w:val="22"/>
        </w:rPr>
        <w:t xml:space="preserve">　</w:t>
      </w:r>
      <w:r w:rsidRPr="00154454">
        <w:rPr>
          <w:rFonts w:hint="eastAsia"/>
          <w:b/>
          <w:i/>
          <w:sz w:val="22"/>
          <w:szCs w:val="22"/>
        </w:rPr>
        <w:t>澤田敬人（静岡県立大学）</w:t>
      </w:r>
    </w:p>
    <w:p w:rsidR="000D3065" w:rsidRPr="00AB6208" w:rsidRDefault="000D3065" w:rsidP="008F049A">
      <w:pPr>
        <w:spacing w:line="120" w:lineRule="exact"/>
      </w:pPr>
    </w:p>
    <w:p w:rsidR="00AB6208" w:rsidRPr="00AB6208" w:rsidRDefault="00AB6208" w:rsidP="00D57DB2">
      <w:pPr>
        <w:spacing w:line="0" w:lineRule="atLeast"/>
        <w:ind w:firstLineChars="100" w:firstLine="210"/>
      </w:pPr>
      <w:r>
        <w:rPr>
          <w:rFonts w:hint="eastAsia"/>
        </w:rPr>
        <w:t>本発表</w:t>
      </w:r>
      <w:r w:rsidRPr="00AB6208">
        <w:rPr>
          <w:rFonts w:hint="eastAsia"/>
        </w:rPr>
        <w:t>は、日系ブラジル人の子どもへの教育実践を視野に、外国にかかわる子どもたちとの「共生」を目指した教材開発を目的としている。「共生」とは、「異なる国家や地域、民族、環境のもとに生活している人々が、それぞれの文化や歴史の個性を認め、異質性を尊重し、相互に良好な関係を持ちながら協力して生活すること」であり、学校現場を想定した場合、①違いを違いとして認め合うこと、②違いの中から良い点を相互に取り入れること、③どちらの立場に立っても矯正しなければならないこと等を具体的に示し、世界には多様で異なる文化があり、それが相互に尊重されなければならないことを子どもたちに理解させるのである。</w:t>
      </w:r>
    </w:p>
    <w:p w:rsidR="00AB6208" w:rsidRPr="000D3065" w:rsidRDefault="00AB6208" w:rsidP="00D57DB2">
      <w:pPr>
        <w:spacing w:line="0" w:lineRule="atLeast"/>
        <w:ind w:firstLineChars="100" w:firstLine="210"/>
        <w:rPr>
          <w:rFonts w:asciiTheme="minorHAnsi" w:eastAsiaTheme="minorEastAsia" w:hAnsiTheme="minorHAnsi" w:cstheme="minorBidi"/>
          <w:sz w:val="24"/>
          <w:szCs w:val="22"/>
        </w:rPr>
      </w:pPr>
      <w:r w:rsidRPr="00AB6208">
        <w:rPr>
          <w:rFonts w:hint="eastAsia"/>
        </w:rPr>
        <w:t>このような学校「内」での対応と同時に、多文化共生の視点から、日本社会への適応や地域社会の構成員としての自覚をも考慮した取り組みが求められ、学校「外」へ視野を広げた教材開発も重要となってくる。しかし、現実的には、初歩の日本語教材や現行教科書を用いての授業実践がほとんどであり、外国にかかわる子どもとの「共生」を目指す視点に立った教材、日本人の子どもにとっても有益であるという視点からの教材は皆無であるといえる。</w:t>
      </w:r>
    </w:p>
    <w:p w:rsidR="00094E41" w:rsidRPr="008F093A" w:rsidRDefault="00942E59" w:rsidP="00D57DB2">
      <w:pPr>
        <w:spacing w:line="0" w:lineRule="atLeast"/>
      </w:pPr>
      <w:r>
        <w:rPr>
          <w:rFonts w:hint="eastAsia"/>
        </w:rPr>
        <w:t xml:space="preserve">　</w:t>
      </w:r>
      <w:r w:rsidR="00AB6208">
        <w:rPr>
          <w:rFonts w:hint="eastAsia"/>
        </w:rPr>
        <w:t>これらのことを踏まえ、</w:t>
      </w:r>
      <w:r w:rsidR="008F093A">
        <w:rPr>
          <w:rFonts w:hint="eastAsia"/>
        </w:rPr>
        <w:t>南米日系人の子どもと日本人の子どもとの</w:t>
      </w:r>
      <w:r w:rsidR="00AB6208">
        <w:rPr>
          <w:rFonts w:hint="eastAsia"/>
        </w:rPr>
        <w:t>「</w:t>
      </w:r>
      <w:r w:rsidR="008F093A">
        <w:rPr>
          <w:rFonts w:hint="eastAsia"/>
        </w:rPr>
        <w:t>共生</w:t>
      </w:r>
      <w:r w:rsidR="00AB6208">
        <w:rPr>
          <w:rFonts w:hint="eastAsia"/>
        </w:rPr>
        <w:t>」</w:t>
      </w:r>
      <w:r w:rsidR="008F093A">
        <w:rPr>
          <w:rFonts w:hint="eastAsia"/>
        </w:rPr>
        <w:t>を目指した</w:t>
      </w:r>
      <w:r w:rsidR="00AB6208">
        <w:rPr>
          <w:rFonts w:hint="eastAsia"/>
        </w:rPr>
        <w:t>「</w:t>
      </w:r>
      <w:r w:rsidR="008F093A">
        <w:rPr>
          <w:rFonts w:hint="eastAsia"/>
        </w:rPr>
        <w:t>教材</w:t>
      </w:r>
      <w:r w:rsidR="00AB6208">
        <w:rPr>
          <w:rFonts w:hint="eastAsia"/>
        </w:rPr>
        <w:t>」</w:t>
      </w:r>
      <w:r w:rsidR="008F093A">
        <w:rPr>
          <w:rFonts w:hint="eastAsia"/>
        </w:rPr>
        <w:t>について検討し、先行研究の吟味から、</w:t>
      </w:r>
      <w:r w:rsidR="008F093A" w:rsidRPr="008F093A">
        <w:rPr>
          <w:rFonts w:hint="eastAsia"/>
        </w:rPr>
        <w:t>外国にかかわる子どもが母語・母文化を学ぶための教材</w:t>
      </w:r>
      <w:r w:rsidR="008F093A">
        <w:rPr>
          <w:rFonts w:hint="eastAsia"/>
        </w:rPr>
        <w:t>及び</w:t>
      </w:r>
      <w:r w:rsidR="008F093A" w:rsidRPr="008F093A">
        <w:rPr>
          <w:rFonts w:hint="eastAsia"/>
        </w:rPr>
        <w:t>日本人の子どもが外国を中心とした多文化に接する教材が</w:t>
      </w:r>
      <w:r w:rsidR="008F093A">
        <w:rPr>
          <w:rFonts w:hint="eastAsia"/>
        </w:rPr>
        <w:t>「</w:t>
      </w:r>
      <w:r w:rsidR="008F093A" w:rsidRPr="008F093A">
        <w:rPr>
          <w:rFonts w:hint="eastAsia"/>
        </w:rPr>
        <w:t>同時</w:t>
      </w:r>
      <w:r w:rsidR="008F093A">
        <w:rPr>
          <w:rFonts w:hint="eastAsia"/>
        </w:rPr>
        <w:t>」</w:t>
      </w:r>
      <w:r w:rsidR="008F093A" w:rsidRPr="008F093A">
        <w:rPr>
          <w:rFonts w:hint="eastAsia"/>
        </w:rPr>
        <w:t>に求められていること</w:t>
      </w:r>
      <w:r w:rsidR="008F093A">
        <w:rPr>
          <w:rFonts w:hint="eastAsia"/>
        </w:rPr>
        <w:t>を</w:t>
      </w:r>
      <w:r w:rsidR="008F093A" w:rsidRPr="008F093A">
        <w:rPr>
          <w:rFonts w:hint="eastAsia"/>
        </w:rPr>
        <w:t>指摘</w:t>
      </w:r>
      <w:r w:rsidR="008F093A">
        <w:rPr>
          <w:rFonts w:hint="eastAsia"/>
        </w:rPr>
        <w:t>した</w:t>
      </w:r>
      <w:r w:rsidR="00AB6208">
        <w:rPr>
          <w:rFonts w:hint="eastAsia"/>
        </w:rPr>
        <w:t>。また、そのうえで</w:t>
      </w:r>
      <w:r w:rsidR="008F093A" w:rsidRPr="008F093A">
        <w:rPr>
          <w:rFonts w:hint="eastAsia"/>
        </w:rPr>
        <w:t>①外国にかかわる子どもが地域文化や日本社会に適応するための教材、②学校や地域の多文化状況を問題解決的に学ぶための教材、③グローバル化へ対応するための教材、④自分のルーツを探るための教材、⑤日本の伝統を大切にした教材、⑥体験型教材（経験・探究・発信）等の必要性を提言した。</w:t>
      </w:r>
    </w:p>
    <w:p w:rsidR="00154454" w:rsidRPr="00AD1848" w:rsidRDefault="00154454" w:rsidP="00154454">
      <w:r w:rsidRPr="00AD1848">
        <w:rPr>
          <w:rFonts w:hint="eastAsia"/>
          <w:b/>
          <w:sz w:val="24"/>
          <w:bdr w:val="single" w:sz="4" w:space="0" w:color="auto"/>
        </w:rPr>
        <w:lastRenderedPageBreak/>
        <w:t xml:space="preserve">　</w:t>
      </w:r>
      <w:r w:rsidRPr="00AD1848">
        <w:rPr>
          <w:rFonts w:hint="eastAsia"/>
          <w:b/>
          <w:sz w:val="24"/>
          <w:bdr w:val="single" w:sz="4" w:space="0" w:color="auto"/>
        </w:rPr>
        <w:t>2012</w:t>
      </w:r>
      <w:r w:rsidRPr="00AD1848">
        <w:rPr>
          <w:rFonts w:hint="eastAsia"/>
          <w:b/>
          <w:sz w:val="24"/>
          <w:bdr w:val="single" w:sz="4" w:space="0" w:color="auto"/>
        </w:rPr>
        <w:t>（平成</w:t>
      </w:r>
      <w:r w:rsidRPr="00AD1848">
        <w:rPr>
          <w:rFonts w:hint="eastAsia"/>
          <w:b/>
          <w:sz w:val="24"/>
          <w:bdr w:val="single" w:sz="4" w:space="0" w:color="auto"/>
        </w:rPr>
        <w:t>24</w:t>
      </w:r>
      <w:r w:rsidRPr="00AD1848">
        <w:rPr>
          <w:rFonts w:hint="eastAsia"/>
          <w:b/>
          <w:sz w:val="24"/>
          <w:bdr w:val="single" w:sz="4" w:space="0" w:color="auto"/>
        </w:rPr>
        <w:t>）年度中部支部</w:t>
      </w:r>
      <w:r w:rsidR="00210B53">
        <w:rPr>
          <w:rFonts w:hint="eastAsia"/>
          <w:b/>
          <w:sz w:val="24"/>
          <w:bdr w:val="single" w:sz="4" w:space="0" w:color="auto"/>
        </w:rPr>
        <w:t>決算</w:t>
      </w:r>
      <w:r w:rsidRPr="00AD1848">
        <w:rPr>
          <w:rFonts w:hint="eastAsia"/>
          <w:b/>
          <w:sz w:val="24"/>
          <w:bdr w:val="single" w:sz="4" w:space="0" w:color="auto"/>
        </w:rPr>
        <w:t xml:space="preserve">報告　</w:t>
      </w:r>
      <w:r w:rsidRPr="00AD1848">
        <w:rPr>
          <w:rFonts w:asciiTheme="majorEastAsia" w:eastAsiaTheme="majorEastAsia" w:hAnsiTheme="majorEastAsia" w:hint="eastAsia"/>
          <w:sz w:val="24"/>
        </w:rPr>
        <w:t xml:space="preserve">　</w:t>
      </w:r>
      <w:r w:rsidRPr="00AD1848">
        <w:rPr>
          <w:rFonts w:asciiTheme="majorEastAsia" w:eastAsiaTheme="majorEastAsia" w:hAnsiTheme="majorEastAsia" w:hint="eastAsia"/>
        </w:rPr>
        <w:t>（事務局長：渡部いづみ）</w:t>
      </w:r>
    </w:p>
    <w:p w:rsidR="00154454" w:rsidRPr="00154454" w:rsidRDefault="00154454" w:rsidP="00A8372E"/>
    <w:p w:rsidR="00154454" w:rsidRPr="003E1A65" w:rsidRDefault="003E1A65" w:rsidP="003E1A65">
      <w:pPr>
        <w:spacing w:line="0" w:lineRule="atLeast"/>
        <w:jc w:val="center"/>
        <w:rPr>
          <w:rFonts w:asciiTheme="majorEastAsia" w:eastAsiaTheme="majorEastAsia" w:hAnsiTheme="majorEastAsia"/>
          <w:sz w:val="24"/>
        </w:rPr>
      </w:pPr>
      <w:r w:rsidRPr="003E1A65">
        <w:rPr>
          <w:rFonts w:asciiTheme="majorEastAsia" w:eastAsiaTheme="majorEastAsia" w:hAnsiTheme="majorEastAsia" w:hint="eastAsia"/>
          <w:sz w:val="24"/>
        </w:rPr>
        <w:t>平成24年度　日本比較文化学会中部支部　会計報告書</w:t>
      </w:r>
    </w:p>
    <w:p w:rsidR="003E1A65" w:rsidRDefault="003E1A65" w:rsidP="003E1A65">
      <w:pPr>
        <w:spacing w:line="0" w:lineRule="atLeast"/>
      </w:pPr>
    </w:p>
    <w:p w:rsidR="00154454" w:rsidRDefault="003E1A65" w:rsidP="003E1A65">
      <w:pPr>
        <w:spacing w:line="0" w:lineRule="atLeast"/>
        <w:jc w:val="center"/>
      </w:pPr>
      <w:r>
        <w:rPr>
          <w:rFonts w:hint="eastAsia"/>
        </w:rPr>
        <w:t>自：平成</w:t>
      </w:r>
      <w:r>
        <w:rPr>
          <w:rFonts w:hint="eastAsia"/>
        </w:rPr>
        <w:t>24</w:t>
      </w:r>
      <w:r>
        <w:rPr>
          <w:rFonts w:hint="eastAsia"/>
        </w:rPr>
        <w:t>年</w:t>
      </w:r>
      <w:r>
        <w:rPr>
          <w:rFonts w:hint="eastAsia"/>
        </w:rPr>
        <w:t>4</w:t>
      </w:r>
      <w:r>
        <w:rPr>
          <w:rFonts w:hint="eastAsia"/>
        </w:rPr>
        <w:t>月</w:t>
      </w:r>
      <w:r>
        <w:rPr>
          <w:rFonts w:hint="eastAsia"/>
        </w:rPr>
        <w:t>1</w:t>
      </w:r>
      <w:r>
        <w:rPr>
          <w:rFonts w:hint="eastAsia"/>
        </w:rPr>
        <w:t>日</w:t>
      </w:r>
    </w:p>
    <w:p w:rsidR="00154454" w:rsidRPr="00210B53" w:rsidRDefault="003E1A65" w:rsidP="003E1A65">
      <w:pPr>
        <w:spacing w:line="0" w:lineRule="atLeast"/>
        <w:jc w:val="center"/>
      </w:pPr>
      <w:r>
        <w:rPr>
          <w:rFonts w:hint="eastAsia"/>
        </w:rPr>
        <w:t>至：平成</w:t>
      </w:r>
      <w:r>
        <w:rPr>
          <w:rFonts w:hint="eastAsia"/>
        </w:rPr>
        <w:t>25</w:t>
      </w:r>
      <w:r>
        <w:rPr>
          <w:rFonts w:hint="eastAsia"/>
        </w:rPr>
        <w:t>年</w:t>
      </w:r>
      <w:r>
        <w:rPr>
          <w:rFonts w:hint="eastAsia"/>
        </w:rPr>
        <w:t>3</w:t>
      </w:r>
      <w:r>
        <w:rPr>
          <w:rFonts w:hint="eastAsia"/>
        </w:rPr>
        <w:t>月</w:t>
      </w:r>
      <w:r>
        <w:rPr>
          <w:rFonts w:hint="eastAsia"/>
        </w:rPr>
        <w:t>31</w:t>
      </w:r>
      <w:r>
        <w:rPr>
          <w:rFonts w:hint="eastAsia"/>
        </w:rPr>
        <w:t>日</w:t>
      </w:r>
    </w:p>
    <w:p w:rsidR="00154454" w:rsidRDefault="003E1A65" w:rsidP="003E1A65">
      <w:pPr>
        <w:spacing w:line="0" w:lineRule="atLeast"/>
        <w:jc w:val="right"/>
      </w:pPr>
      <w:r>
        <w:rPr>
          <w:rFonts w:hint="eastAsia"/>
        </w:rPr>
        <w:t>（単位：円）</w:t>
      </w:r>
    </w:p>
    <w:tbl>
      <w:tblPr>
        <w:tblStyle w:val="af0"/>
        <w:tblW w:w="0" w:type="auto"/>
        <w:tblLook w:val="04A0" w:firstRow="1" w:lastRow="0" w:firstColumn="1" w:lastColumn="0" w:noHBand="0" w:noVBand="1"/>
      </w:tblPr>
      <w:tblGrid>
        <w:gridCol w:w="1658"/>
        <w:gridCol w:w="1285"/>
        <w:gridCol w:w="2031"/>
        <w:gridCol w:w="1658"/>
        <w:gridCol w:w="1273"/>
        <w:gridCol w:w="2045"/>
      </w:tblGrid>
      <w:tr w:rsidR="003E1A65" w:rsidTr="00695AA7">
        <w:tc>
          <w:tcPr>
            <w:tcW w:w="4974" w:type="dxa"/>
            <w:gridSpan w:val="3"/>
          </w:tcPr>
          <w:p w:rsidR="003E1A65" w:rsidRDefault="003E1A65" w:rsidP="007A04DF">
            <w:pPr>
              <w:spacing w:line="0" w:lineRule="atLeast"/>
              <w:jc w:val="center"/>
            </w:pPr>
            <w:r>
              <w:rPr>
                <w:rFonts w:hint="eastAsia"/>
              </w:rPr>
              <w:t>支出の部</w:t>
            </w:r>
          </w:p>
        </w:tc>
        <w:tc>
          <w:tcPr>
            <w:tcW w:w="4976" w:type="dxa"/>
            <w:gridSpan w:val="3"/>
          </w:tcPr>
          <w:p w:rsidR="003E1A65" w:rsidRDefault="003E1A65" w:rsidP="007A04DF">
            <w:pPr>
              <w:spacing w:line="0" w:lineRule="atLeast"/>
              <w:jc w:val="center"/>
            </w:pPr>
            <w:r>
              <w:rPr>
                <w:rFonts w:hint="eastAsia"/>
              </w:rPr>
              <w:t>収入の部</w:t>
            </w:r>
          </w:p>
        </w:tc>
      </w:tr>
      <w:tr w:rsidR="003E1A65" w:rsidTr="00346459">
        <w:tc>
          <w:tcPr>
            <w:tcW w:w="1658" w:type="dxa"/>
          </w:tcPr>
          <w:p w:rsidR="003E1A65" w:rsidRDefault="003E1A65" w:rsidP="007A04DF">
            <w:pPr>
              <w:spacing w:line="0" w:lineRule="atLeast"/>
              <w:jc w:val="center"/>
            </w:pPr>
            <w:r>
              <w:rPr>
                <w:rFonts w:hint="eastAsia"/>
              </w:rPr>
              <w:t>科</w:t>
            </w:r>
            <w:r w:rsidR="00346459">
              <w:rPr>
                <w:rFonts w:hint="eastAsia"/>
              </w:rPr>
              <w:t xml:space="preserve">　</w:t>
            </w:r>
            <w:r>
              <w:rPr>
                <w:rFonts w:hint="eastAsia"/>
              </w:rPr>
              <w:t>目</w:t>
            </w:r>
          </w:p>
        </w:tc>
        <w:tc>
          <w:tcPr>
            <w:tcW w:w="1285" w:type="dxa"/>
          </w:tcPr>
          <w:p w:rsidR="003E1A65" w:rsidRDefault="003E1A65" w:rsidP="007A04DF">
            <w:pPr>
              <w:spacing w:line="0" w:lineRule="atLeast"/>
              <w:jc w:val="center"/>
            </w:pPr>
            <w:r>
              <w:rPr>
                <w:rFonts w:hint="eastAsia"/>
              </w:rPr>
              <w:t>金</w:t>
            </w:r>
            <w:r w:rsidR="00346459">
              <w:rPr>
                <w:rFonts w:hint="eastAsia"/>
              </w:rPr>
              <w:t xml:space="preserve">　</w:t>
            </w:r>
            <w:r>
              <w:rPr>
                <w:rFonts w:hint="eastAsia"/>
              </w:rPr>
              <w:t>額</w:t>
            </w:r>
          </w:p>
        </w:tc>
        <w:tc>
          <w:tcPr>
            <w:tcW w:w="2031" w:type="dxa"/>
          </w:tcPr>
          <w:p w:rsidR="003E1A65" w:rsidRDefault="00346459" w:rsidP="007A04DF">
            <w:pPr>
              <w:spacing w:line="0" w:lineRule="atLeast"/>
              <w:jc w:val="center"/>
            </w:pPr>
            <w:r>
              <w:rPr>
                <w:rFonts w:hint="eastAsia"/>
              </w:rPr>
              <w:t>摘　要</w:t>
            </w:r>
          </w:p>
        </w:tc>
        <w:tc>
          <w:tcPr>
            <w:tcW w:w="1658" w:type="dxa"/>
          </w:tcPr>
          <w:p w:rsidR="003E1A65" w:rsidRDefault="003E1A65" w:rsidP="007A04DF">
            <w:pPr>
              <w:spacing w:line="0" w:lineRule="atLeast"/>
              <w:jc w:val="center"/>
            </w:pPr>
            <w:r>
              <w:rPr>
                <w:rFonts w:hint="eastAsia"/>
              </w:rPr>
              <w:t>科</w:t>
            </w:r>
            <w:r w:rsidR="00346459">
              <w:rPr>
                <w:rFonts w:hint="eastAsia"/>
              </w:rPr>
              <w:t xml:space="preserve">　</w:t>
            </w:r>
            <w:r>
              <w:rPr>
                <w:rFonts w:hint="eastAsia"/>
              </w:rPr>
              <w:t>目</w:t>
            </w:r>
          </w:p>
        </w:tc>
        <w:tc>
          <w:tcPr>
            <w:tcW w:w="1273" w:type="dxa"/>
          </w:tcPr>
          <w:p w:rsidR="003E1A65" w:rsidRDefault="003E1A65" w:rsidP="007A04DF">
            <w:pPr>
              <w:spacing w:line="0" w:lineRule="atLeast"/>
              <w:jc w:val="center"/>
            </w:pPr>
            <w:r>
              <w:rPr>
                <w:rFonts w:hint="eastAsia"/>
              </w:rPr>
              <w:t>金</w:t>
            </w:r>
            <w:r w:rsidR="00346459">
              <w:rPr>
                <w:rFonts w:hint="eastAsia"/>
              </w:rPr>
              <w:t xml:space="preserve">　</w:t>
            </w:r>
            <w:r>
              <w:rPr>
                <w:rFonts w:hint="eastAsia"/>
              </w:rPr>
              <w:t>額</w:t>
            </w:r>
          </w:p>
        </w:tc>
        <w:tc>
          <w:tcPr>
            <w:tcW w:w="2045" w:type="dxa"/>
          </w:tcPr>
          <w:p w:rsidR="003E1A65" w:rsidRDefault="00346459" w:rsidP="007A04DF">
            <w:pPr>
              <w:spacing w:line="0" w:lineRule="atLeast"/>
              <w:jc w:val="center"/>
            </w:pPr>
            <w:r>
              <w:rPr>
                <w:rFonts w:hint="eastAsia"/>
              </w:rPr>
              <w:t>摘　要</w:t>
            </w:r>
          </w:p>
        </w:tc>
      </w:tr>
      <w:tr w:rsidR="00346459" w:rsidTr="00346459">
        <w:trPr>
          <w:trHeight w:val="101"/>
        </w:trPr>
        <w:tc>
          <w:tcPr>
            <w:tcW w:w="1658" w:type="dxa"/>
            <w:tcBorders>
              <w:bottom w:val="dotted" w:sz="4" w:space="0" w:color="auto"/>
            </w:tcBorders>
          </w:tcPr>
          <w:p w:rsidR="003E1A65" w:rsidRDefault="00890BB6" w:rsidP="007A04DF">
            <w:pPr>
              <w:spacing w:line="0" w:lineRule="atLeast"/>
            </w:pPr>
            <w:r>
              <w:rPr>
                <w:rFonts w:hint="eastAsia"/>
              </w:rPr>
              <w:t>会場使用料</w:t>
            </w:r>
          </w:p>
        </w:tc>
        <w:tc>
          <w:tcPr>
            <w:tcW w:w="1285" w:type="dxa"/>
            <w:tcBorders>
              <w:bottom w:val="dotted" w:sz="4" w:space="0" w:color="auto"/>
            </w:tcBorders>
          </w:tcPr>
          <w:p w:rsidR="003E1A65" w:rsidRDefault="00890BB6" w:rsidP="007A04DF">
            <w:pPr>
              <w:spacing w:line="0" w:lineRule="atLeast"/>
              <w:jc w:val="right"/>
            </w:pPr>
            <w:r>
              <w:rPr>
                <w:rFonts w:hint="eastAsia"/>
              </w:rPr>
              <w:t>2,440</w:t>
            </w:r>
          </w:p>
        </w:tc>
        <w:tc>
          <w:tcPr>
            <w:tcW w:w="2031" w:type="dxa"/>
            <w:tcBorders>
              <w:bottom w:val="dotted" w:sz="4" w:space="0" w:color="auto"/>
            </w:tcBorders>
          </w:tcPr>
          <w:p w:rsidR="003E1A65" w:rsidRDefault="00890BB6" w:rsidP="007A04DF">
            <w:pPr>
              <w:spacing w:line="0" w:lineRule="atLeast"/>
            </w:pPr>
            <w:r w:rsidRPr="00890BB6">
              <w:rPr>
                <w:rFonts w:hint="eastAsia"/>
                <w:sz w:val="18"/>
              </w:rPr>
              <w:t>4/24</w:t>
            </w:r>
            <w:r>
              <w:rPr>
                <w:rFonts w:hint="eastAsia"/>
                <w:sz w:val="18"/>
              </w:rPr>
              <w:t xml:space="preserve">　クリエ</w:t>
            </w:r>
            <w:r w:rsidRPr="00890BB6">
              <w:rPr>
                <w:rFonts w:hint="eastAsia"/>
                <w:sz w:val="18"/>
              </w:rPr>
              <w:t>イト浜松</w:t>
            </w:r>
          </w:p>
        </w:tc>
        <w:tc>
          <w:tcPr>
            <w:tcW w:w="1658" w:type="dxa"/>
            <w:tcBorders>
              <w:bottom w:val="dotted" w:sz="4" w:space="0" w:color="auto"/>
            </w:tcBorders>
          </w:tcPr>
          <w:p w:rsidR="003E1A65" w:rsidRDefault="00346459" w:rsidP="007A04DF">
            <w:pPr>
              <w:spacing w:line="0" w:lineRule="atLeast"/>
            </w:pPr>
            <w:r>
              <w:rPr>
                <w:rFonts w:hint="eastAsia"/>
              </w:rPr>
              <w:t>前年度繰越金</w:t>
            </w:r>
          </w:p>
        </w:tc>
        <w:tc>
          <w:tcPr>
            <w:tcW w:w="1273" w:type="dxa"/>
            <w:tcBorders>
              <w:bottom w:val="dotted" w:sz="4" w:space="0" w:color="auto"/>
            </w:tcBorders>
          </w:tcPr>
          <w:p w:rsidR="003E1A65" w:rsidRDefault="00346459" w:rsidP="007A04DF">
            <w:pPr>
              <w:spacing w:line="0" w:lineRule="atLeast"/>
              <w:jc w:val="right"/>
            </w:pPr>
            <w:r>
              <w:rPr>
                <w:rFonts w:hint="eastAsia"/>
              </w:rPr>
              <w:t>24,025</w:t>
            </w:r>
          </w:p>
        </w:tc>
        <w:tc>
          <w:tcPr>
            <w:tcW w:w="2045" w:type="dxa"/>
            <w:tcBorders>
              <w:bottom w:val="dotted" w:sz="4" w:space="0" w:color="auto"/>
            </w:tcBorders>
          </w:tcPr>
          <w:p w:rsidR="003E1A65" w:rsidRDefault="003E1A65" w:rsidP="007A04DF">
            <w:pPr>
              <w:spacing w:line="0" w:lineRule="atLeast"/>
            </w:pPr>
          </w:p>
        </w:tc>
      </w:tr>
      <w:tr w:rsidR="003E1A65" w:rsidTr="00346459">
        <w:trPr>
          <w:trHeight w:val="101"/>
        </w:trPr>
        <w:tc>
          <w:tcPr>
            <w:tcW w:w="1658" w:type="dxa"/>
            <w:tcBorders>
              <w:top w:val="dotted" w:sz="4" w:space="0" w:color="auto"/>
              <w:bottom w:val="dotted" w:sz="4" w:space="0" w:color="auto"/>
            </w:tcBorders>
          </w:tcPr>
          <w:p w:rsidR="003E1A65" w:rsidRDefault="00890BB6" w:rsidP="007A04DF">
            <w:pPr>
              <w:spacing w:line="0" w:lineRule="atLeast"/>
            </w:pPr>
            <w:r>
              <w:rPr>
                <w:rFonts w:hint="eastAsia"/>
              </w:rPr>
              <w:t>会場使用料</w:t>
            </w:r>
          </w:p>
        </w:tc>
        <w:tc>
          <w:tcPr>
            <w:tcW w:w="1285" w:type="dxa"/>
            <w:tcBorders>
              <w:top w:val="dotted" w:sz="4" w:space="0" w:color="auto"/>
              <w:bottom w:val="dotted" w:sz="4" w:space="0" w:color="auto"/>
            </w:tcBorders>
          </w:tcPr>
          <w:p w:rsidR="003E1A65" w:rsidRDefault="00890BB6" w:rsidP="007A04DF">
            <w:pPr>
              <w:spacing w:line="0" w:lineRule="atLeast"/>
              <w:jc w:val="right"/>
            </w:pPr>
            <w:r>
              <w:rPr>
                <w:rFonts w:hint="eastAsia"/>
              </w:rPr>
              <w:t>3,800</w:t>
            </w:r>
          </w:p>
        </w:tc>
        <w:tc>
          <w:tcPr>
            <w:tcW w:w="2031" w:type="dxa"/>
            <w:tcBorders>
              <w:top w:val="dotted" w:sz="4" w:space="0" w:color="auto"/>
              <w:bottom w:val="dotted" w:sz="4" w:space="0" w:color="auto"/>
            </w:tcBorders>
          </w:tcPr>
          <w:p w:rsidR="003E1A65" w:rsidRDefault="00890BB6" w:rsidP="007A04DF">
            <w:pPr>
              <w:spacing w:line="0" w:lineRule="atLeast"/>
            </w:pPr>
            <w:r w:rsidRPr="00890BB6">
              <w:rPr>
                <w:rFonts w:hint="eastAsia"/>
                <w:sz w:val="20"/>
              </w:rPr>
              <w:t>8/27</w:t>
            </w:r>
            <w:r>
              <w:rPr>
                <w:rFonts w:hint="eastAsia"/>
                <w:sz w:val="20"/>
              </w:rPr>
              <w:t xml:space="preserve">　静岡</w:t>
            </w:r>
            <w:r w:rsidRPr="00890BB6">
              <w:rPr>
                <w:rFonts w:hint="eastAsia"/>
                <w:sz w:val="20"/>
              </w:rPr>
              <w:t>労政会館</w:t>
            </w:r>
          </w:p>
        </w:tc>
        <w:tc>
          <w:tcPr>
            <w:tcW w:w="1658" w:type="dxa"/>
            <w:tcBorders>
              <w:top w:val="dotted" w:sz="4" w:space="0" w:color="auto"/>
              <w:bottom w:val="dotted" w:sz="4" w:space="0" w:color="auto"/>
            </w:tcBorders>
          </w:tcPr>
          <w:p w:rsidR="003E1A65" w:rsidRDefault="003E1A65" w:rsidP="007A04DF">
            <w:pPr>
              <w:spacing w:line="0" w:lineRule="atLeast"/>
            </w:pPr>
          </w:p>
        </w:tc>
        <w:tc>
          <w:tcPr>
            <w:tcW w:w="1273" w:type="dxa"/>
            <w:tcBorders>
              <w:top w:val="dotted" w:sz="4" w:space="0" w:color="auto"/>
              <w:bottom w:val="dotted" w:sz="4" w:space="0" w:color="auto"/>
            </w:tcBorders>
          </w:tcPr>
          <w:p w:rsidR="003E1A65" w:rsidRDefault="003E1A65" w:rsidP="007A04DF">
            <w:pPr>
              <w:spacing w:line="0" w:lineRule="atLeast"/>
              <w:jc w:val="right"/>
            </w:pPr>
          </w:p>
        </w:tc>
        <w:tc>
          <w:tcPr>
            <w:tcW w:w="2045" w:type="dxa"/>
            <w:tcBorders>
              <w:top w:val="dotted" w:sz="4" w:space="0" w:color="auto"/>
              <w:bottom w:val="dotted" w:sz="4" w:space="0" w:color="auto"/>
            </w:tcBorders>
          </w:tcPr>
          <w:p w:rsidR="003E1A65" w:rsidRDefault="003E1A65" w:rsidP="007A04DF">
            <w:pPr>
              <w:spacing w:line="0" w:lineRule="atLeast"/>
            </w:pPr>
          </w:p>
        </w:tc>
      </w:tr>
      <w:tr w:rsidR="003E1A65" w:rsidTr="00346459">
        <w:trPr>
          <w:trHeight w:val="101"/>
        </w:trPr>
        <w:tc>
          <w:tcPr>
            <w:tcW w:w="1658" w:type="dxa"/>
            <w:tcBorders>
              <w:top w:val="dotted" w:sz="4" w:space="0" w:color="auto"/>
              <w:bottom w:val="dotted" w:sz="4" w:space="0" w:color="auto"/>
            </w:tcBorders>
          </w:tcPr>
          <w:p w:rsidR="003E1A65" w:rsidRDefault="00890BB6" w:rsidP="007A04DF">
            <w:pPr>
              <w:spacing w:line="0" w:lineRule="atLeast"/>
            </w:pPr>
            <w:r>
              <w:rPr>
                <w:rFonts w:hint="eastAsia"/>
              </w:rPr>
              <w:t>会場使用料</w:t>
            </w:r>
          </w:p>
        </w:tc>
        <w:tc>
          <w:tcPr>
            <w:tcW w:w="1285" w:type="dxa"/>
            <w:tcBorders>
              <w:top w:val="dotted" w:sz="4" w:space="0" w:color="auto"/>
              <w:bottom w:val="dotted" w:sz="4" w:space="0" w:color="auto"/>
            </w:tcBorders>
          </w:tcPr>
          <w:p w:rsidR="003E1A65" w:rsidRDefault="00890BB6" w:rsidP="007A04DF">
            <w:pPr>
              <w:spacing w:line="0" w:lineRule="atLeast"/>
              <w:jc w:val="right"/>
            </w:pPr>
            <w:r>
              <w:rPr>
                <w:rFonts w:hint="eastAsia"/>
              </w:rPr>
              <w:t>4,050</w:t>
            </w:r>
          </w:p>
        </w:tc>
        <w:tc>
          <w:tcPr>
            <w:tcW w:w="2031" w:type="dxa"/>
            <w:tcBorders>
              <w:top w:val="dotted" w:sz="4" w:space="0" w:color="auto"/>
              <w:bottom w:val="dotted" w:sz="4" w:space="0" w:color="auto"/>
            </w:tcBorders>
          </w:tcPr>
          <w:p w:rsidR="003E1A65" w:rsidRDefault="00890BB6" w:rsidP="007A04DF">
            <w:pPr>
              <w:spacing w:line="0" w:lineRule="atLeast"/>
            </w:pPr>
            <w:r w:rsidRPr="00890BB6">
              <w:rPr>
                <w:rFonts w:hint="eastAsia"/>
              </w:rPr>
              <w:t>2/10</w:t>
            </w:r>
            <w:r w:rsidRPr="00890BB6">
              <w:rPr>
                <w:rFonts w:hint="eastAsia"/>
              </w:rPr>
              <w:t xml:space="preserve">　</w:t>
            </w:r>
            <w:r>
              <w:rPr>
                <w:rFonts w:hint="eastAsia"/>
              </w:rPr>
              <w:t>ｱｸﾄｼﾃｨ</w:t>
            </w:r>
            <w:r w:rsidRPr="00890BB6">
              <w:rPr>
                <w:rFonts w:hint="eastAsia"/>
              </w:rPr>
              <w:t>浜松</w:t>
            </w:r>
          </w:p>
        </w:tc>
        <w:tc>
          <w:tcPr>
            <w:tcW w:w="1658" w:type="dxa"/>
            <w:tcBorders>
              <w:top w:val="dotted" w:sz="4" w:space="0" w:color="auto"/>
              <w:bottom w:val="dotted" w:sz="4" w:space="0" w:color="auto"/>
            </w:tcBorders>
          </w:tcPr>
          <w:p w:rsidR="003E1A65" w:rsidRDefault="007A04DF" w:rsidP="007A04DF">
            <w:pPr>
              <w:spacing w:line="0" w:lineRule="atLeast"/>
            </w:pPr>
            <w:r>
              <w:rPr>
                <w:rFonts w:hint="eastAsia"/>
              </w:rPr>
              <w:t>会費</w:t>
            </w:r>
          </w:p>
        </w:tc>
        <w:tc>
          <w:tcPr>
            <w:tcW w:w="1273" w:type="dxa"/>
            <w:tcBorders>
              <w:top w:val="dotted" w:sz="4" w:space="0" w:color="auto"/>
              <w:bottom w:val="dotted" w:sz="4" w:space="0" w:color="auto"/>
            </w:tcBorders>
          </w:tcPr>
          <w:p w:rsidR="003E1A65" w:rsidRDefault="00890BB6" w:rsidP="007A04DF">
            <w:pPr>
              <w:spacing w:line="0" w:lineRule="atLeast"/>
              <w:jc w:val="right"/>
            </w:pPr>
            <w:r>
              <w:rPr>
                <w:rFonts w:hint="eastAsia"/>
              </w:rPr>
              <w:t>6</w:t>
            </w:r>
            <w:r w:rsidR="00346459">
              <w:rPr>
                <w:rFonts w:hint="eastAsia"/>
              </w:rPr>
              <w:t>,000</w:t>
            </w:r>
          </w:p>
        </w:tc>
        <w:tc>
          <w:tcPr>
            <w:tcW w:w="2045" w:type="dxa"/>
            <w:tcBorders>
              <w:top w:val="dotted" w:sz="4" w:space="0" w:color="auto"/>
              <w:bottom w:val="dotted" w:sz="4" w:space="0" w:color="auto"/>
            </w:tcBorders>
          </w:tcPr>
          <w:p w:rsidR="003E1A65" w:rsidRPr="007A04DF" w:rsidRDefault="00890BB6" w:rsidP="007A04DF">
            <w:pPr>
              <w:spacing w:line="0" w:lineRule="atLeast"/>
            </w:pPr>
            <w:r w:rsidRPr="007A04DF">
              <w:rPr>
                <w:rFonts w:hint="eastAsia"/>
              </w:rPr>
              <w:t>9/22</w:t>
            </w:r>
            <w:r w:rsidR="007A04DF" w:rsidRPr="007A04DF">
              <w:rPr>
                <w:rFonts w:hint="eastAsia"/>
              </w:rPr>
              <w:t xml:space="preserve">　第</w:t>
            </w:r>
            <w:r w:rsidR="007A04DF" w:rsidRPr="007A04DF">
              <w:rPr>
                <w:rFonts w:hint="eastAsia"/>
              </w:rPr>
              <w:t>3</w:t>
            </w:r>
            <w:r w:rsidR="007A04DF" w:rsidRPr="007A04DF">
              <w:rPr>
                <w:rFonts w:hint="eastAsia"/>
              </w:rPr>
              <w:t>回中部支部研究発表会費</w:t>
            </w:r>
          </w:p>
        </w:tc>
      </w:tr>
      <w:tr w:rsidR="00945939" w:rsidTr="00346459">
        <w:trPr>
          <w:trHeight w:val="20"/>
        </w:trPr>
        <w:tc>
          <w:tcPr>
            <w:tcW w:w="1658" w:type="dxa"/>
            <w:tcBorders>
              <w:top w:val="dotted" w:sz="4" w:space="0" w:color="auto"/>
              <w:bottom w:val="dotted" w:sz="4" w:space="0" w:color="auto"/>
            </w:tcBorders>
          </w:tcPr>
          <w:p w:rsidR="00945939" w:rsidRDefault="00945939" w:rsidP="007A04DF">
            <w:pPr>
              <w:spacing w:line="0" w:lineRule="atLeast"/>
            </w:pPr>
          </w:p>
        </w:tc>
        <w:tc>
          <w:tcPr>
            <w:tcW w:w="1285" w:type="dxa"/>
            <w:tcBorders>
              <w:top w:val="dotted" w:sz="4" w:space="0" w:color="auto"/>
              <w:bottom w:val="dotted" w:sz="4" w:space="0" w:color="auto"/>
            </w:tcBorders>
          </w:tcPr>
          <w:p w:rsidR="00945939" w:rsidRDefault="00945939" w:rsidP="007A04DF">
            <w:pPr>
              <w:spacing w:line="0" w:lineRule="atLeast"/>
              <w:jc w:val="right"/>
            </w:pPr>
          </w:p>
        </w:tc>
        <w:tc>
          <w:tcPr>
            <w:tcW w:w="2031" w:type="dxa"/>
            <w:tcBorders>
              <w:top w:val="dotted" w:sz="4" w:space="0" w:color="auto"/>
              <w:bottom w:val="dotted" w:sz="4" w:space="0" w:color="auto"/>
            </w:tcBorders>
          </w:tcPr>
          <w:p w:rsidR="00945939" w:rsidRDefault="00945939" w:rsidP="007A04DF">
            <w:pPr>
              <w:spacing w:line="0" w:lineRule="atLeast"/>
            </w:pPr>
          </w:p>
        </w:tc>
        <w:tc>
          <w:tcPr>
            <w:tcW w:w="1658" w:type="dxa"/>
            <w:tcBorders>
              <w:top w:val="dotted" w:sz="4" w:space="0" w:color="auto"/>
              <w:bottom w:val="dotted" w:sz="4" w:space="0" w:color="auto"/>
            </w:tcBorders>
          </w:tcPr>
          <w:p w:rsidR="00945939" w:rsidRDefault="007A04DF" w:rsidP="007A04DF">
            <w:pPr>
              <w:spacing w:line="0" w:lineRule="atLeast"/>
            </w:pPr>
            <w:r>
              <w:rPr>
                <w:rFonts w:hint="eastAsia"/>
              </w:rPr>
              <w:t>補助金</w:t>
            </w:r>
          </w:p>
        </w:tc>
        <w:tc>
          <w:tcPr>
            <w:tcW w:w="1273" w:type="dxa"/>
            <w:tcBorders>
              <w:top w:val="dotted" w:sz="4" w:space="0" w:color="auto"/>
              <w:bottom w:val="dotted" w:sz="4" w:space="0" w:color="auto"/>
            </w:tcBorders>
          </w:tcPr>
          <w:p w:rsidR="00945939" w:rsidRDefault="00890BB6" w:rsidP="007A04DF">
            <w:pPr>
              <w:spacing w:line="0" w:lineRule="atLeast"/>
              <w:jc w:val="right"/>
            </w:pPr>
            <w:r>
              <w:rPr>
                <w:rFonts w:hint="eastAsia"/>
              </w:rPr>
              <w:t>10,000</w:t>
            </w:r>
          </w:p>
        </w:tc>
        <w:tc>
          <w:tcPr>
            <w:tcW w:w="2045" w:type="dxa"/>
            <w:tcBorders>
              <w:top w:val="dotted" w:sz="4" w:space="0" w:color="auto"/>
              <w:bottom w:val="dotted" w:sz="4" w:space="0" w:color="auto"/>
            </w:tcBorders>
          </w:tcPr>
          <w:p w:rsidR="00945939" w:rsidRPr="007A04DF" w:rsidRDefault="007A04DF" w:rsidP="007A04DF">
            <w:pPr>
              <w:spacing w:line="0" w:lineRule="atLeast"/>
            </w:pPr>
            <w:r w:rsidRPr="007A04DF">
              <w:rPr>
                <w:rFonts w:hint="eastAsia"/>
              </w:rPr>
              <w:t>11/12</w:t>
            </w:r>
            <w:r w:rsidR="00C63916" w:rsidRPr="007A04DF">
              <w:rPr>
                <w:rFonts w:hint="eastAsia"/>
              </w:rPr>
              <w:t xml:space="preserve">　</w:t>
            </w:r>
            <w:r w:rsidRPr="007A04DF">
              <w:rPr>
                <w:rFonts w:hint="eastAsia"/>
              </w:rPr>
              <w:t>日本比較文化学会本部より</w:t>
            </w:r>
          </w:p>
        </w:tc>
      </w:tr>
      <w:tr w:rsidR="003E1A65" w:rsidTr="00346459">
        <w:trPr>
          <w:trHeight w:val="101"/>
        </w:trPr>
        <w:tc>
          <w:tcPr>
            <w:tcW w:w="1658" w:type="dxa"/>
            <w:tcBorders>
              <w:top w:val="dotted" w:sz="4" w:space="0" w:color="auto"/>
              <w:bottom w:val="dotted" w:sz="4" w:space="0" w:color="auto"/>
            </w:tcBorders>
          </w:tcPr>
          <w:p w:rsidR="003E1A65" w:rsidRDefault="00C63916" w:rsidP="007A04DF">
            <w:pPr>
              <w:spacing w:line="0" w:lineRule="atLeast"/>
            </w:pPr>
            <w:r>
              <w:rPr>
                <w:rFonts w:hint="eastAsia"/>
              </w:rPr>
              <w:t>雑費</w:t>
            </w:r>
          </w:p>
        </w:tc>
        <w:tc>
          <w:tcPr>
            <w:tcW w:w="1285" w:type="dxa"/>
            <w:tcBorders>
              <w:top w:val="dotted" w:sz="4" w:space="0" w:color="auto"/>
              <w:bottom w:val="dotted" w:sz="4" w:space="0" w:color="auto"/>
            </w:tcBorders>
          </w:tcPr>
          <w:p w:rsidR="003E1A65" w:rsidRDefault="00C63916" w:rsidP="007A04DF">
            <w:pPr>
              <w:spacing w:line="0" w:lineRule="atLeast"/>
              <w:jc w:val="right"/>
            </w:pPr>
            <w:r>
              <w:rPr>
                <w:rFonts w:hint="eastAsia"/>
              </w:rPr>
              <w:t>1,755</w:t>
            </w:r>
          </w:p>
        </w:tc>
        <w:tc>
          <w:tcPr>
            <w:tcW w:w="2031" w:type="dxa"/>
            <w:tcBorders>
              <w:top w:val="dotted" w:sz="4" w:space="0" w:color="auto"/>
              <w:bottom w:val="dotted" w:sz="4" w:space="0" w:color="auto"/>
            </w:tcBorders>
          </w:tcPr>
          <w:p w:rsidR="003E1A65" w:rsidRDefault="00C63916" w:rsidP="007A04DF">
            <w:pPr>
              <w:spacing w:line="0" w:lineRule="atLeast"/>
            </w:pPr>
            <w:r w:rsidRPr="00C63916">
              <w:rPr>
                <w:rFonts w:hint="eastAsia"/>
                <w:sz w:val="18"/>
              </w:rPr>
              <w:t>9/21</w:t>
            </w:r>
            <w:r w:rsidRPr="00C63916">
              <w:rPr>
                <w:rFonts w:hint="eastAsia"/>
                <w:sz w:val="18"/>
              </w:rPr>
              <w:t xml:space="preserve">　スーパーもちづき　お茶、お菓子等</w:t>
            </w:r>
          </w:p>
        </w:tc>
        <w:tc>
          <w:tcPr>
            <w:tcW w:w="1658" w:type="dxa"/>
            <w:tcBorders>
              <w:top w:val="dotted" w:sz="4" w:space="0" w:color="auto"/>
              <w:bottom w:val="dotted" w:sz="4" w:space="0" w:color="auto"/>
            </w:tcBorders>
          </w:tcPr>
          <w:p w:rsidR="003E1A65" w:rsidRDefault="003E1A65" w:rsidP="007A04DF">
            <w:pPr>
              <w:spacing w:line="0" w:lineRule="atLeast"/>
            </w:pPr>
          </w:p>
        </w:tc>
        <w:tc>
          <w:tcPr>
            <w:tcW w:w="1273" w:type="dxa"/>
            <w:tcBorders>
              <w:top w:val="dotted" w:sz="4" w:space="0" w:color="auto"/>
              <w:bottom w:val="dotted" w:sz="4" w:space="0" w:color="auto"/>
            </w:tcBorders>
          </w:tcPr>
          <w:p w:rsidR="003E1A65" w:rsidRDefault="003E1A65" w:rsidP="007A04DF">
            <w:pPr>
              <w:spacing w:line="0" w:lineRule="atLeast"/>
              <w:jc w:val="right"/>
            </w:pPr>
          </w:p>
        </w:tc>
        <w:tc>
          <w:tcPr>
            <w:tcW w:w="2045" w:type="dxa"/>
            <w:tcBorders>
              <w:top w:val="dotted" w:sz="4" w:space="0" w:color="auto"/>
              <w:bottom w:val="dotted" w:sz="4" w:space="0" w:color="auto"/>
            </w:tcBorders>
          </w:tcPr>
          <w:p w:rsidR="003E1A65" w:rsidRDefault="003E1A65" w:rsidP="007A04DF">
            <w:pPr>
              <w:spacing w:line="0" w:lineRule="atLeast"/>
            </w:pPr>
          </w:p>
        </w:tc>
      </w:tr>
      <w:tr w:rsidR="00C63916" w:rsidTr="001B35AC">
        <w:trPr>
          <w:trHeight w:val="101"/>
        </w:trPr>
        <w:tc>
          <w:tcPr>
            <w:tcW w:w="1658" w:type="dxa"/>
            <w:tcBorders>
              <w:top w:val="dotted" w:sz="4" w:space="0" w:color="auto"/>
              <w:bottom w:val="dotted" w:sz="4" w:space="0" w:color="auto"/>
            </w:tcBorders>
          </w:tcPr>
          <w:p w:rsidR="00C63916" w:rsidRDefault="00C63916" w:rsidP="007A04DF">
            <w:pPr>
              <w:spacing w:line="0" w:lineRule="atLeast"/>
            </w:pPr>
          </w:p>
        </w:tc>
        <w:tc>
          <w:tcPr>
            <w:tcW w:w="1285" w:type="dxa"/>
            <w:tcBorders>
              <w:top w:val="dotted" w:sz="4" w:space="0" w:color="auto"/>
              <w:bottom w:val="dotted" w:sz="4" w:space="0" w:color="auto"/>
            </w:tcBorders>
          </w:tcPr>
          <w:p w:rsidR="00C63916" w:rsidRDefault="00C63916" w:rsidP="007A04DF">
            <w:pPr>
              <w:spacing w:line="0" w:lineRule="atLeast"/>
              <w:jc w:val="right"/>
            </w:pPr>
          </w:p>
        </w:tc>
        <w:tc>
          <w:tcPr>
            <w:tcW w:w="2031" w:type="dxa"/>
            <w:tcBorders>
              <w:top w:val="dotted" w:sz="4" w:space="0" w:color="auto"/>
              <w:bottom w:val="dotted" w:sz="4" w:space="0" w:color="auto"/>
            </w:tcBorders>
          </w:tcPr>
          <w:p w:rsidR="00C63916" w:rsidRDefault="00C63916" w:rsidP="007A04DF">
            <w:pPr>
              <w:spacing w:line="0" w:lineRule="atLeast"/>
            </w:pPr>
          </w:p>
        </w:tc>
        <w:tc>
          <w:tcPr>
            <w:tcW w:w="1658" w:type="dxa"/>
            <w:tcBorders>
              <w:top w:val="dotted" w:sz="4" w:space="0" w:color="auto"/>
              <w:bottom w:val="dotted" w:sz="4" w:space="0" w:color="auto"/>
            </w:tcBorders>
          </w:tcPr>
          <w:p w:rsidR="00C63916" w:rsidRDefault="00C63916" w:rsidP="007A04DF">
            <w:pPr>
              <w:spacing w:line="0" w:lineRule="atLeast"/>
            </w:pPr>
            <w:r w:rsidRPr="00C63916">
              <w:rPr>
                <w:rFonts w:hint="eastAsia"/>
              </w:rPr>
              <w:t>受取利息</w:t>
            </w:r>
          </w:p>
        </w:tc>
        <w:tc>
          <w:tcPr>
            <w:tcW w:w="1273" w:type="dxa"/>
            <w:tcBorders>
              <w:top w:val="dotted" w:sz="4" w:space="0" w:color="auto"/>
              <w:bottom w:val="dotted" w:sz="4" w:space="0" w:color="auto"/>
            </w:tcBorders>
          </w:tcPr>
          <w:p w:rsidR="00C63916" w:rsidRDefault="00C63916" w:rsidP="007A04DF">
            <w:pPr>
              <w:spacing w:line="0" w:lineRule="atLeast"/>
              <w:jc w:val="right"/>
            </w:pPr>
            <w:r>
              <w:rPr>
                <w:rFonts w:hint="eastAsia"/>
              </w:rPr>
              <w:t>1</w:t>
            </w:r>
          </w:p>
        </w:tc>
        <w:tc>
          <w:tcPr>
            <w:tcW w:w="2045" w:type="dxa"/>
            <w:tcBorders>
              <w:top w:val="dotted" w:sz="4" w:space="0" w:color="auto"/>
              <w:bottom w:val="dotted" w:sz="4" w:space="0" w:color="auto"/>
            </w:tcBorders>
          </w:tcPr>
          <w:p w:rsidR="00C63916" w:rsidRPr="00C63916" w:rsidRDefault="00C63916" w:rsidP="007A04DF">
            <w:pPr>
              <w:spacing w:line="0" w:lineRule="atLeast"/>
            </w:pPr>
            <w:r w:rsidRPr="00C63916">
              <w:rPr>
                <w:rFonts w:hint="eastAsia"/>
                <w:sz w:val="18"/>
              </w:rPr>
              <w:t xml:space="preserve">4/1 </w:t>
            </w:r>
            <w:r w:rsidRPr="00C63916">
              <w:rPr>
                <w:rFonts w:hint="eastAsia"/>
                <w:sz w:val="18"/>
              </w:rPr>
              <w:t>ゆうちょ銀行利息</w:t>
            </w:r>
          </w:p>
        </w:tc>
      </w:tr>
      <w:tr w:rsidR="003E1A65" w:rsidTr="00346459">
        <w:trPr>
          <w:trHeight w:val="101"/>
        </w:trPr>
        <w:tc>
          <w:tcPr>
            <w:tcW w:w="1658" w:type="dxa"/>
            <w:tcBorders>
              <w:top w:val="dotted" w:sz="4" w:space="0" w:color="auto"/>
              <w:bottom w:val="dotted" w:sz="4" w:space="0" w:color="auto"/>
            </w:tcBorders>
          </w:tcPr>
          <w:p w:rsidR="003E1A65" w:rsidRDefault="003E1A65" w:rsidP="007A04DF">
            <w:pPr>
              <w:spacing w:line="0" w:lineRule="atLeast"/>
            </w:pPr>
          </w:p>
        </w:tc>
        <w:tc>
          <w:tcPr>
            <w:tcW w:w="1285" w:type="dxa"/>
            <w:tcBorders>
              <w:top w:val="dotted" w:sz="4" w:space="0" w:color="auto"/>
              <w:bottom w:val="dotted" w:sz="4" w:space="0" w:color="auto"/>
            </w:tcBorders>
          </w:tcPr>
          <w:p w:rsidR="003E1A65" w:rsidRDefault="003E1A65" w:rsidP="007A04DF">
            <w:pPr>
              <w:spacing w:line="0" w:lineRule="atLeast"/>
              <w:jc w:val="right"/>
            </w:pPr>
          </w:p>
        </w:tc>
        <w:tc>
          <w:tcPr>
            <w:tcW w:w="2031" w:type="dxa"/>
            <w:tcBorders>
              <w:top w:val="dotted" w:sz="4" w:space="0" w:color="auto"/>
              <w:bottom w:val="dotted" w:sz="4" w:space="0" w:color="auto"/>
            </w:tcBorders>
          </w:tcPr>
          <w:p w:rsidR="003E1A65" w:rsidRDefault="003E1A65" w:rsidP="007A04DF">
            <w:pPr>
              <w:spacing w:line="0" w:lineRule="atLeast"/>
            </w:pPr>
          </w:p>
        </w:tc>
        <w:tc>
          <w:tcPr>
            <w:tcW w:w="1658" w:type="dxa"/>
            <w:tcBorders>
              <w:top w:val="dotted" w:sz="4" w:space="0" w:color="auto"/>
              <w:bottom w:val="dotted" w:sz="4" w:space="0" w:color="auto"/>
            </w:tcBorders>
          </w:tcPr>
          <w:p w:rsidR="003E1A65" w:rsidRDefault="00C63916" w:rsidP="007A04DF">
            <w:pPr>
              <w:spacing w:line="0" w:lineRule="atLeast"/>
            </w:pPr>
            <w:r w:rsidRPr="00C63916">
              <w:rPr>
                <w:rFonts w:hint="eastAsia"/>
              </w:rPr>
              <w:t>受取利息</w:t>
            </w:r>
          </w:p>
        </w:tc>
        <w:tc>
          <w:tcPr>
            <w:tcW w:w="1273" w:type="dxa"/>
            <w:tcBorders>
              <w:top w:val="dotted" w:sz="4" w:space="0" w:color="auto"/>
              <w:bottom w:val="dotted" w:sz="4" w:space="0" w:color="auto"/>
            </w:tcBorders>
          </w:tcPr>
          <w:p w:rsidR="003E1A65" w:rsidRDefault="00C63916" w:rsidP="007A04DF">
            <w:pPr>
              <w:spacing w:line="0" w:lineRule="atLeast"/>
              <w:jc w:val="right"/>
            </w:pPr>
            <w:r>
              <w:rPr>
                <w:rFonts w:hint="eastAsia"/>
              </w:rPr>
              <w:t>2</w:t>
            </w:r>
          </w:p>
        </w:tc>
        <w:tc>
          <w:tcPr>
            <w:tcW w:w="2045" w:type="dxa"/>
            <w:tcBorders>
              <w:top w:val="dotted" w:sz="4" w:space="0" w:color="auto"/>
              <w:bottom w:val="dotted" w:sz="4" w:space="0" w:color="auto"/>
            </w:tcBorders>
          </w:tcPr>
          <w:p w:rsidR="003E1A65" w:rsidRDefault="00C63916" w:rsidP="007A04DF">
            <w:pPr>
              <w:spacing w:line="0" w:lineRule="atLeast"/>
            </w:pPr>
            <w:r>
              <w:rPr>
                <w:rFonts w:hint="eastAsia"/>
                <w:sz w:val="18"/>
              </w:rPr>
              <w:t>10</w:t>
            </w:r>
            <w:r w:rsidRPr="00C63916">
              <w:rPr>
                <w:rFonts w:hint="eastAsia"/>
                <w:sz w:val="18"/>
              </w:rPr>
              <w:t>/1</w:t>
            </w:r>
            <w:r w:rsidRPr="00C63916">
              <w:rPr>
                <w:rFonts w:hint="eastAsia"/>
                <w:sz w:val="18"/>
              </w:rPr>
              <w:t>ゆうちょ銀行利息</w:t>
            </w:r>
          </w:p>
        </w:tc>
      </w:tr>
      <w:tr w:rsidR="003E1A65" w:rsidTr="00346459">
        <w:trPr>
          <w:trHeight w:val="101"/>
        </w:trPr>
        <w:tc>
          <w:tcPr>
            <w:tcW w:w="1658" w:type="dxa"/>
            <w:tcBorders>
              <w:top w:val="dotted" w:sz="4" w:space="0" w:color="auto"/>
              <w:bottom w:val="single" w:sz="4" w:space="0" w:color="auto"/>
            </w:tcBorders>
          </w:tcPr>
          <w:p w:rsidR="003E1A65" w:rsidRDefault="00C63916" w:rsidP="007A04DF">
            <w:pPr>
              <w:spacing w:line="0" w:lineRule="atLeast"/>
            </w:pPr>
            <w:r>
              <w:rPr>
                <w:rFonts w:hint="eastAsia"/>
              </w:rPr>
              <w:t>次年度繰越金</w:t>
            </w:r>
          </w:p>
        </w:tc>
        <w:tc>
          <w:tcPr>
            <w:tcW w:w="1285" w:type="dxa"/>
            <w:tcBorders>
              <w:top w:val="dotted" w:sz="4" w:space="0" w:color="auto"/>
              <w:bottom w:val="single" w:sz="4" w:space="0" w:color="auto"/>
            </w:tcBorders>
          </w:tcPr>
          <w:p w:rsidR="003E1A65" w:rsidRDefault="00C63916" w:rsidP="007A04DF">
            <w:pPr>
              <w:spacing w:line="0" w:lineRule="atLeast"/>
              <w:jc w:val="right"/>
            </w:pPr>
            <w:r>
              <w:rPr>
                <w:rFonts w:hint="eastAsia"/>
              </w:rPr>
              <w:t>27,983</w:t>
            </w:r>
          </w:p>
        </w:tc>
        <w:tc>
          <w:tcPr>
            <w:tcW w:w="2031" w:type="dxa"/>
            <w:tcBorders>
              <w:top w:val="dotted" w:sz="4" w:space="0" w:color="auto"/>
              <w:bottom w:val="single" w:sz="4" w:space="0" w:color="auto"/>
            </w:tcBorders>
          </w:tcPr>
          <w:p w:rsidR="003E1A65" w:rsidRDefault="003E1A65" w:rsidP="007A04DF">
            <w:pPr>
              <w:spacing w:line="0" w:lineRule="atLeast"/>
            </w:pPr>
          </w:p>
        </w:tc>
        <w:tc>
          <w:tcPr>
            <w:tcW w:w="1658" w:type="dxa"/>
            <w:tcBorders>
              <w:top w:val="dotted" w:sz="4" w:space="0" w:color="auto"/>
              <w:bottom w:val="single" w:sz="4" w:space="0" w:color="auto"/>
            </w:tcBorders>
          </w:tcPr>
          <w:p w:rsidR="003E1A65" w:rsidRDefault="003E1A65" w:rsidP="007A04DF">
            <w:pPr>
              <w:spacing w:line="0" w:lineRule="atLeast"/>
            </w:pPr>
          </w:p>
        </w:tc>
        <w:tc>
          <w:tcPr>
            <w:tcW w:w="1273" w:type="dxa"/>
            <w:tcBorders>
              <w:top w:val="dotted" w:sz="4" w:space="0" w:color="auto"/>
              <w:bottom w:val="single" w:sz="4" w:space="0" w:color="auto"/>
            </w:tcBorders>
          </w:tcPr>
          <w:p w:rsidR="003E1A65" w:rsidRDefault="003E1A65" w:rsidP="007A04DF">
            <w:pPr>
              <w:spacing w:line="0" w:lineRule="atLeast"/>
              <w:jc w:val="right"/>
            </w:pPr>
          </w:p>
        </w:tc>
        <w:tc>
          <w:tcPr>
            <w:tcW w:w="2045" w:type="dxa"/>
            <w:tcBorders>
              <w:top w:val="dotted" w:sz="4" w:space="0" w:color="auto"/>
              <w:bottom w:val="single" w:sz="4" w:space="0" w:color="auto"/>
            </w:tcBorders>
          </w:tcPr>
          <w:p w:rsidR="003E1A65" w:rsidRDefault="003E1A65" w:rsidP="007A04DF">
            <w:pPr>
              <w:spacing w:line="0" w:lineRule="atLeast"/>
            </w:pPr>
          </w:p>
        </w:tc>
      </w:tr>
      <w:tr w:rsidR="003E1A65" w:rsidTr="00346459">
        <w:trPr>
          <w:trHeight w:val="101"/>
        </w:trPr>
        <w:tc>
          <w:tcPr>
            <w:tcW w:w="1658" w:type="dxa"/>
            <w:tcBorders>
              <w:top w:val="single" w:sz="4" w:space="0" w:color="auto"/>
              <w:bottom w:val="single" w:sz="4" w:space="0" w:color="auto"/>
            </w:tcBorders>
          </w:tcPr>
          <w:p w:rsidR="003E1A65" w:rsidRDefault="00346459" w:rsidP="007A04DF">
            <w:pPr>
              <w:spacing w:line="0" w:lineRule="atLeast"/>
              <w:jc w:val="center"/>
            </w:pPr>
            <w:r>
              <w:rPr>
                <w:rFonts w:hint="eastAsia"/>
              </w:rPr>
              <w:t>合　計</w:t>
            </w:r>
          </w:p>
        </w:tc>
        <w:tc>
          <w:tcPr>
            <w:tcW w:w="1285" w:type="dxa"/>
            <w:tcBorders>
              <w:top w:val="single" w:sz="4" w:space="0" w:color="auto"/>
              <w:bottom w:val="single" w:sz="4" w:space="0" w:color="auto"/>
            </w:tcBorders>
          </w:tcPr>
          <w:p w:rsidR="003E1A65" w:rsidRDefault="00C63916" w:rsidP="007A04DF">
            <w:pPr>
              <w:spacing w:line="0" w:lineRule="atLeast"/>
              <w:jc w:val="right"/>
            </w:pPr>
            <w:r>
              <w:rPr>
                <w:rFonts w:hint="eastAsia"/>
              </w:rPr>
              <w:t>40,028</w:t>
            </w:r>
          </w:p>
        </w:tc>
        <w:tc>
          <w:tcPr>
            <w:tcW w:w="2031" w:type="dxa"/>
            <w:tcBorders>
              <w:top w:val="single" w:sz="4" w:space="0" w:color="auto"/>
              <w:bottom w:val="single" w:sz="4" w:space="0" w:color="auto"/>
            </w:tcBorders>
          </w:tcPr>
          <w:p w:rsidR="003E1A65" w:rsidRDefault="003E1A65" w:rsidP="007A04DF">
            <w:pPr>
              <w:spacing w:line="0" w:lineRule="atLeast"/>
              <w:jc w:val="center"/>
            </w:pPr>
          </w:p>
        </w:tc>
        <w:tc>
          <w:tcPr>
            <w:tcW w:w="1658" w:type="dxa"/>
            <w:tcBorders>
              <w:top w:val="single" w:sz="4" w:space="0" w:color="auto"/>
              <w:bottom w:val="single" w:sz="4" w:space="0" w:color="auto"/>
            </w:tcBorders>
          </w:tcPr>
          <w:p w:rsidR="003E1A65" w:rsidRDefault="00346459" w:rsidP="007A04DF">
            <w:pPr>
              <w:spacing w:line="0" w:lineRule="atLeast"/>
              <w:jc w:val="center"/>
            </w:pPr>
            <w:r>
              <w:rPr>
                <w:rFonts w:hint="eastAsia"/>
              </w:rPr>
              <w:t>合　計</w:t>
            </w:r>
          </w:p>
        </w:tc>
        <w:tc>
          <w:tcPr>
            <w:tcW w:w="1273" w:type="dxa"/>
            <w:tcBorders>
              <w:top w:val="single" w:sz="4" w:space="0" w:color="auto"/>
              <w:bottom w:val="single" w:sz="4" w:space="0" w:color="auto"/>
            </w:tcBorders>
          </w:tcPr>
          <w:p w:rsidR="003E1A65" w:rsidRDefault="00C63916" w:rsidP="007A04DF">
            <w:pPr>
              <w:spacing w:line="0" w:lineRule="atLeast"/>
              <w:jc w:val="right"/>
            </w:pPr>
            <w:r>
              <w:rPr>
                <w:rFonts w:hint="eastAsia"/>
              </w:rPr>
              <w:t>40,028</w:t>
            </w:r>
          </w:p>
        </w:tc>
        <w:tc>
          <w:tcPr>
            <w:tcW w:w="2045" w:type="dxa"/>
            <w:tcBorders>
              <w:top w:val="single" w:sz="4" w:space="0" w:color="auto"/>
              <w:bottom w:val="single" w:sz="4" w:space="0" w:color="auto"/>
            </w:tcBorders>
          </w:tcPr>
          <w:p w:rsidR="003E1A65" w:rsidRDefault="003E1A65" w:rsidP="007A04DF">
            <w:pPr>
              <w:spacing w:line="0" w:lineRule="atLeast"/>
              <w:jc w:val="center"/>
            </w:pPr>
          </w:p>
        </w:tc>
      </w:tr>
    </w:tbl>
    <w:p w:rsidR="00C63916" w:rsidRDefault="00C63916" w:rsidP="002420DC">
      <w:pPr>
        <w:spacing w:line="0" w:lineRule="atLeast"/>
      </w:pPr>
      <w:r w:rsidRPr="00C63916">
        <w:rPr>
          <w:rFonts w:hint="eastAsia"/>
        </w:rPr>
        <w:t>現金残高</w:t>
      </w:r>
      <w:r>
        <w:rPr>
          <w:rFonts w:hint="eastAsia"/>
        </w:rPr>
        <w:t xml:space="preserve">　　　　　　</w:t>
      </w:r>
      <w:r>
        <w:rPr>
          <w:rFonts w:hint="eastAsia"/>
        </w:rPr>
        <w:t xml:space="preserve"> 1,250</w:t>
      </w:r>
    </w:p>
    <w:p w:rsidR="00C63916" w:rsidRPr="00C63916" w:rsidRDefault="00C63916" w:rsidP="002420DC">
      <w:pPr>
        <w:spacing w:line="0" w:lineRule="atLeast"/>
        <w:rPr>
          <w:u w:val="single"/>
        </w:rPr>
      </w:pPr>
      <w:r w:rsidRPr="00C63916">
        <w:rPr>
          <w:rFonts w:hint="eastAsia"/>
          <w:u w:val="single"/>
        </w:rPr>
        <w:t xml:space="preserve">ゆうちょ銀行残高　　</w:t>
      </w:r>
      <w:r w:rsidRPr="00C63916">
        <w:rPr>
          <w:rFonts w:hint="eastAsia"/>
          <w:u w:val="single"/>
        </w:rPr>
        <w:t>26,733</w:t>
      </w:r>
    </w:p>
    <w:p w:rsidR="00C63916" w:rsidRDefault="00C63916" w:rsidP="002420DC">
      <w:pPr>
        <w:spacing w:line="0" w:lineRule="atLeast"/>
        <w:ind w:firstLineChars="1000" w:firstLine="2100"/>
      </w:pPr>
      <w:r>
        <w:rPr>
          <w:rFonts w:hint="eastAsia"/>
        </w:rPr>
        <w:t>27,983</w:t>
      </w:r>
    </w:p>
    <w:p w:rsidR="002420DC" w:rsidRDefault="002420DC" w:rsidP="002420DC">
      <w:pPr>
        <w:spacing w:line="0" w:lineRule="atLeast"/>
        <w:jc w:val="left"/>
      </w:pPr>
    </w:p>
    <w:p w:rsidR="00C63916" w:rsidRDefault="002420DC" w:rsidP="002420DC">
      <w:pPr>
        <w:spacing w:line="0" w:lineRule="atLeast"/>
        <w:jc w:val="center"/>
      </w:pPr>
      <w:r w:rsidRPr="002420DC">
        <w:rPr>
          <w:rFonts w:hint="eastAsia"/>
        </w:rPr>
        <w:t>以上のとおり報告致します。</w:t>
      </w:r>
    </w:p>
    <w:p w:rsidR="002420DC" w:rsidRDefault="002420DC" w:rsidP="002420DC">
      <w:pPr>
        <w:spacing w:line="0" w:lineRule="atLeast"/>
        <w:jc w:val="left"/>
      </w:pPr>
    </w:p>
    <w:p w:rsidR="00C63916" w:rsidRDefault="002420DC" w:rsidP="002420DC">
      <w:pPr>
        <w:spacing w:line="0" w:lineRule="atLeast"/>
        <w:jc w:val="center"/>
      </w:pPr>
      <w:r>
        <w:rPr>
          <w:rFonts w:hint="eastAsia"/>
        </w:rPr>
        <w:t>平成</w:t>
      </w:r>
      <w:r>
        <w:rPr>
          <w:rFonts w:hint="eastAsia"/>
        </w:rPr>
        <w:t>25</w:t>
      </w:r>
      <w:r>
        <w:rPr>
          <w:rFonts w:hint="eastAsia"/>
        </w:rPr>
        <w:t>年</w:t>
      </w:r>
      <w:r>
        <w:rPr>
          <w:rFonts w:hint="eastAsia"/>
        </w:rPr>
        <w:t>5</w:t>
      </w:r>
      <w:r>
        <w:rPr>
          <w:rFonts w:hint="eastAsia"/>
        </w:rPr>
        <w:t>月</w:t>
      </w:r>
      <w:r>
        <w:rPr>
          <w:rFonts w:hint="eastAsia"/>
        </w:rPr>
        <w:t>23</w:t>
      </w:r>
      <w:r>
        <w:rPr>
          <w:rFonts w:hint="eastAsia"/>
        </w:rPr>
        <w:t>日</w:t>
      </w:r>
    </w:p>
    <w:p w:rsidR="002420DC" w:rsidRDefault="002420DC" w:rsidP="00584BAB">
      <w:pPr>
        <w:spacing w:line="0" w:lineRule="atLeast"/>
        <w:jc w:val="right"/>
      </w:pPr>
      <w:r>
        <w:rPr>
          <w:rFonts w:hint="eastAsia"/>
        </w:rPr>
        <w:t>日本比較文化学会　中部支部長　岡本　武昭</w:t>
      </w:r>
    </w:p>
    <w:p w:rsidR="002420DC" w:rsidRDefault="002420DC" w:rsidP="00584BAB">
      <w:pPr>
        <w:spacing w:line="0" w:lineRule="atLeast"/>
        <w:jc w:val="right"/>
      </w:pPr>
      <w:r>
        <w:rPr>
          <w:rFonts w:hint="eastAsia"/>
        </w:rPr>
        <w:t xml:space="preserve">　　　　　　　　　　　　監査　白鳥　絢也</w:t>
      </w:r>
    </w:p>
    <w:p w:rsidR="002420DC" w:rsidRDefault="002420DC" w:rsidP="00584BAB">
      <w:pPr>
        <w:spacing w:line="0" w:lineRule="atLeast"/>
        <w:jc w:val="right"/>
      </w:pPr>
      <w:r>
        <w:rPr>
          <w:rFonts w:hint="eastAsia"/>
        </w:rPr>
        <w:t xml:space="preserve">　　　　　　　会計・事務局長　渡部いづみ</w:t>
      </w:r>
    </w:p>
    <w:p w:rsidR="002420DC" w:rsidRDefault="002420DC" w:rsidP="00A8372E"/>
    <w:p w:rsidR="004071B7" w:rsidRPr="004071B7" w:rsidRDefault="004071B7" w:rsidP="004071B7">
      <w:pPr>
        <w:rPr>
          <w:b/>
          <w:sz w:val="24"/>
          <w:bdr w:val="single" w:sz="4" w:space="0" w:color="auto"/>
        </w:rPr>
      </w:pPr>
      <w:r>
        <w:rPr>
          <w:rFonts w:hint="eastAsia"/>
          <w:b/>
          <w:sz w:val="24"/>
          <w:bdr w:val="single" w:sz="4" w:space="0" w:color="auto"/>
        </w:rPr>
        <w:t xml:space="preserve">　</w:t>
      </w:r>
      <w:r>
        <w:rPr>
          <w:rFonts w:hint="eastAsia"/>
          <w:b/>
          <w:sz w:val="24"/>
          <w:bdr w:val="single" w:sz="4" w:space="0" w:color="auto"/>
        </w:rPr>
        <w:t>2013</w:t>
      </w:r>
      <w:r w:rsidRPr="004071B7">
        <w:rPr>
          <w:rFonts w:hint="eastAsia"/>
          <w:b/>
          <w:sz w:val="24"/>
          <w:bdr w:val="single" w:sz="4" w:space="0" w:color="auto"/>
        </w:rPr>
        <w:t>（平成</w:t>
      </w:r>
      <w:r>
        <w:rPr>
          <w:rFonts w:hint="eastAsia"/>
          <w:b/>
          <w:sz w:val="24"/>
          <w:bdr w:val="single" w:sz="4" w:space="0" w:color="auto"/>
        </w:rPr>
        <w:t>25</w:t>
      </w:r>
      <w:r w:rsidRPr="004071B7">
        <w:rPr>
          <w:rFonts w:hint="eastAsia"/>
          <w:b/>
          <w:sz w:val="24"/>
          <w:bdr w:val="single" w:sz="4" w:space="0" w:color="auto"/>
        </w:rPr>
        <w:t>）年度</w:t>
      </w:r>
      <w:r w:rsidR="00B479A8">
        <w:rPr>
          <w:rFonts w:hint="eastAsia"/>
          <w:b/>
          <w:sz w:val="24"/>
          <w:bdr w:val="single" w:sz="4" w:space="0" w:color="auto"/>
        </w:rPr>
        <w:t>第４回</w:t>
      </w:r>
      <w:r w:rsidRPr="004071B7">
        <w:rPr>
          <w:rFonts w:hint="eastAsia"/>
          <w:b/>
          <w:sz w:val="24"/>
          <w:bdr w:val="single" w:sz="4" w:space="0" w:color="auto"/>
        </w:rPr>
        <w:t>中部支部</w:t>
      </w:r>
      <w:r w:rsidR="00B479A8">
        <w:rPr>
          <w:rFonts w:hint="eastAsia"/>
          <w:b/>
          <w:sz w:val="24"/>
          <w:bdr w:val="single" w:sz="4" w:space="0" w:color="auto"/>
        </w:rPr>
        <w:t>大会</w:t>
      </w:r>
      <w:r>
        <w:rPr>
          <w:rFonts w:hint="eastAsia"/>
          <w:b/>
          <w:sz w:val="24"/>
          <w:bdr w:val="single" w:sz="4" w:space="0" w:color="auto"/>
        </w:rPr>
        <w:t xml:space="preserve">　発表者募集のご案内　</w:t>
      </w:r>
    </w:p>
    <w:p w:rsidR="004071B7" w:rsidRPr="004071B7" w:rsidRDefault="00F13FD8" w:rsidP="00C63916">
      <w:pPr>
        <w:spacing w:line="0" w:lineRule="atLeast"/>
        <w:ind w:firstLineChars="100" w:firstLine="210"/>
      </w:pPr>
      <w:r w:rsidRPr="00A8372E">
        <w:rPr>
          <w:rFonts w:hint="eastAsia"/>
        </w:rPr>
        <w:t>以下の日程で</w:t>
      </w:r>
      <w:r w:rsidR="004071B7">
        <w:rPr>
          <w:rFonts w:hint="eastAsia"/>
        </w:rPr>
        <w:t>、中部</w:t>
      </w:r>
      <w:r w:rsidRPr="00A8372E">
        <w:rPr>
          <w:rFonts w:hint="eastAsia"/>
        </w:rPr>
        <w:t>支部</w:t>
      </w:r>
      <w:r w:rsidR="00B479A8">
        <w:rPr>
          <w:rFonts w:hint="eastAsia"/>
        </w:rPr>
        <w:t>大会</w:t>
      </w:r>
      <w:r w:rsidRPr="00A8372E">
        <w:rPr>
          <w:rFonts w:hint="eastAsia"/>
        </w:rPr>
        <w:t>を開催いたします。</w:t>
      </w:r>
    </w:p>
    <w:p w:rsidR="00F13FD8" w:rsidRPr="00B14E44" w:rsidRDefault="00F13FD8" w:rsidP="00C63916">
      <w:pPr>
        <w:spacing w:line="0" w:lineRule="atLeast"/>
        <w:rPr>
          <w:rFonts w:ascii="ＭＳ Ｐゴシック" w:eastAsia="ＭＳ Ｐゴシック" w:hAnsi="ＭＳ Ｐゴシック"/>
        </w:rPr>
      </w:pPr>
      <w:r w:rsidRPr="00A8372E">
        <w:t xml:space="preserve">　　</w:t>
      </w:r>
      <w:r w:rsidRPr="00B14E44">
        <w:rPr>
          <w:rFonts w:ascii="ＭＳ Ｐゴシック" w:eastAsia="ＭＳ Ｐゴシック" w:hAnsi="ＭＳ Ｐゴシック"/>
        </w:rPr>
        <w:t>日時：</w:t>
      </w:r>
      <w:r w:rsidR="004071B7" w:rsidRPr="00B14E44">
        <w:rPr>
          <w:rFonts w:ascii="ＭＳ Ｐゴシック" w:eastAsia="ＭＳ Ｐゴシック" w:hAnsi="ＭＳ Ｐゴシック" w:hint="eastAsia"/>
        </w:rPr>
        <w:t>2013（平成25）年</w:t>
      </w:r>
      <w:r w:rsidR="00B479A8">
        <w:rPr>
          <w:rFonts w:ascii="ＭＳ Ｐゴシック" w:eastAsia="ＭＳ Ｐゴシック" w:hAnsi="ＭＳ Ｐゴシック" w:hint="eastAsia"/>
        </w:rPr>
        <w:t>10</w:t>
      </w:r>
      <w:r w:rsidRPr="00B14E44">
        <w:rPr>
          <w:rFonts w:ascii="ＭＳ Ｐゴシック" w:eastAsia="ＭＳ Ｐゴシック" w:hAnsi="ＭＳ Ｐゴシック"/>
        </w:rPr>
        <w:t>月</w:t>
      </w:r>
      <w:r w:rsidR="00B479A8">
        <w:rPr>
          <w:rFonts w:ascii="ＭＳ Ｐゴシック" w:eastAsia="ＭＳ Ｐゴシック" w:hAnsi="ＭＳ Ｐゴシック" w:hint="eastAsia"/>
        </w:rPr>
        <w:t>5</w:t>
      </w:r>
      <w:r w:rsidRPr="00B14E44">
        <w:rPr>
          <w:rFonts w:ascii="ＭＳ Ｐゴシック" w:eastAsia="ＭＳ Ｐゴシック" w:hAnsi="ＭＳ Ｐゴシック"/>
        </w:rPr>
        <w:t xml:space="preserve">日（土）　</w:t>
      </w:r>
      <w:r w:rsidR="00B479A8">
        <w:rPr>
          <w:rFonts w:ascii="ＭＳ Ｐゴシック" w:eastAsia="ＭＳ Ｐゴシック" w:hAnsi="ＭＳ Ｐゴシック" w:hint="eastAsia"/>
        </w:rPr>
        <w:t>13</w:t>
      </w:r>
      <w:r w:rsidR="004071B7" w:rsidRPr="00B14E44">
        <w:rPr>
          <w:rFonts w:ascii="ＭＳ Ｐゴシック" w:eastAsia="ＭＳ Ｐゴシック" w:hAnsi="ＭＳ Ｐゴシック" w:hint="eastAsia"/>
        </w:rPr>
        <w:t>:00</w:t>
      </w:r>
      <w:r w:rsidRPr="00B14E44">
        <w:rPr>
          <w:rFonts w:ascii="ＭＳ Ｐゴシック" w:eastAsia="ＭＳ Ｐゴシック" w:hAnsi="ＭＳ Ｐゴシック"/>
        </w:rPr>
        <w:t>～</w:t>
      </w:r>
      <w:r w:rsidR="00EB7D58">
        <w:rPr>
          <w:rFonts w:ascii="ＭＳ Ｐゴシック" w:eastAsia="ＭＳ Ｐゴシック" w:hAnsi="ＭＳ Ｐゴシック" w:hint="eastAsia"/>
        </w:rPr>
        <w:t>17:0</w:t>
      </w:r>
      <w:r w:rsidR="004071B7" w:rsidRPr="00B14E44">
        <w:rPr>
          <w:rFonts w:ascii="ＭＳ Ｐゴシック" w:eastAsia="ＭＳ Ｐゴシック" w:hAnsi="ＭＳ Ｐゴシック" w:hint="eastAsia"/>
        </w:rPr>
        <w:t>0</w:t>
      </w:r>
      <w:r w:rsidR="007B7803" w:rsidRPr="00B14E44">
        <w:rPr>
          <w:rFonts w:ascii="ＭＳ Ｐゴシック" w:eastAsia="ＭＳ Ｐゴシック" w:hAnsi="ＭＳ Ｐゴシック" w:hint="eastAsia"/>
        </w:rPr>
        <w:t xml:space="preserve">　</w:t>
      </w:r>
      <w:r w:rsidRPr="00B14E44">
        <w:rPr>
          <w:rFonts w:ascii="ＭＳ Ｐゴシック" w:eastAsia="ＭＳ Ｐゴシック" w:hAnsi="ＭＳ Ｐゴシック"/>
        </w:rPr>
        <w:t xml:space="preserve">　　場所：</w:t>
      </w:r>
      <w:r w:rsidR="004071B7" w:rsidRPr="00B14E44">
        <w:rPr>
          <w:rFonts w:ascii="ＭＳ Ｐゴシック" w:eastAsia="ＭＳ Ｐゴシック" w:hAnsi="ＭＳ Ｐゴシック" w:hint="eastAsia"/>
        </w:rPr>
        <w:t>浜松学院大学</w:t>
      </w:r>
    </w:p>
    <w:p w:rsidR="00F13FD8" w:rsidRPr="00A8372E" w:rsidRDefault="00F13FD8" w:rsidP="00C63916">
      <w:pPr>
        <w:spacing w:line="0" w:lineRule="atLeast"/>
        <w:ind w:firstLineChars="100" w:firstLine="210"/>
      </w:pPr>
      <w:r w:rsidRPr="00A8372E">
        <w:rPr>
          <w:rFonts w:hint="eastAsia"/>
        </w:rPr>
        <w:t>発表を希望される方は、日本比較文化学会のホームページに掲載の「研究発表申込書」に必要事項を漏れなく記入し、</w:t>
      </w:r>
      <w:r w:rsidRPr="00B14E44">
        <w:rPr>
          <w:rFonts w:ascii="ＭＳ Ｐゴシック" w:eastAsia="ＭＳ Ｐゴシック" w:hAnsi="ＭＳ Ｐゴシック" w:hint="eastAsia"/>
        </w:rPr>
        <w:t>平成</w:t>
      </w:r>
      <w:r w:rsidR="004071B7" w:rsidRPr="00B14E44">
        <w:rPr>
          <w:rFonts w:ascii="ＭＳ Ｐゴシック" w:eastAsia="ＭＳ Ｐゴシック" w:hAnsi="ＭＳ Ｐゴシック" w:hint="eastAsia"/>
        </w:rPr>
        <w:t>25</w:t>
      </w:r>
      <w:r w:rsidRPr="00B14E44">
        <w:rPr>
          <w:rFonts w:ascii="ＭＳ Ｐゴシック" w:eastAsia="ＭＳ Ｐゴシック" w:hAnsi="ＭＳ Ｐゴシック" w:hint="eastAsia"/>
        </w:rPr>
        <w:t>年</w:t>
      </w:r>
      <w:r w:rsidR="00B479A8">
        <w:rPr>
          <w:rFonts w:ascii="ＭＳ Ｐゴシック" w:eastAsia="ＭＳ Ｐゴシック" w:hAnsi="ＭＳ Ｐゴシック" w:hint="eastAsia"/>
        </w:rPr>
        <w:t>9</w:t>
      </w:r>
      <w:r w:rsidRPr="00B14E44">
        <w:rPr>
          <w:rFonts w:ascii="ＭＳ Ｐゴシック" w:eastAsia="ＭＳ Ｐゴシック" w:hAnsi="ＭＳ Ｐゴシック" w:hint="eastAsia"/>
        </w:rPr>
        <w:t>月</w:t>
      </w:r>
      <w:r w:rsidR="00B479A8">
        <w:rPr>
          <w:rFonts w:ascii="ＭＳ Ｐゴシック" w:eastAsia="ＭＳ Ｐゴシック" w:hAnsi="ＭＳ Ｐゴシック" w:hint="eastAsia"/>
        </w:rPr>
        <w:t>7日（土</w:t>
      </w:r>
      <w:r w:rsidRPr="00B14E44">
        <w:rPr>
          <w:rFonts w:ascii="ＭＳ Ｐゴシック" w:eastAsia="ＭＳ Ｐゴシック" w:hAnsi="ＭＳ Ｐゴシック" w:hint="eastAsia"/>
        </w:rPr>
        <w:t>）</w:t>
      </w:r>
      <w:r w:rsidRPr="00A8372E">
        <w:rPr>
          <w:rFonts w:hint="eastAsia"/>
        </w:rPr>
        <w:t>までに</w:t>
      </w:r>
      <w:r w:rsidR="004071B7">
        <w:rPr>
          <w:rFonts w:hint="eastAsia"/>
        </w:rPr>
        <w:t>、中部</w:t>
      </w:r>
      <w:r w:rsidRPr="00A8372E">
        <w:rPr>
          <w:rFonts w:hint="eastAsia"/>
        </w:rPr>
        <w:t>支部</w:t>
      </w:r>
      <w:r w:rsidR="004071B7">
        <w:rPr>
          <w:rFonts w:hint="eastAsia"/>
        </w:rPr>
        <w:t>・</w:t>
      </w:r>
      <w:r w:rsidR="00997D92">
        <w:rPr>
          <w:rFonts w:hint="eastAsia"/>
        </w:rPr>
        <w:t>白鳥絢也</w:t>
      </w:r>
      <w:r w:rsidRPr="00A8372E">
        <w:rPr>
          <w:rFonts w:hint="eastAsia"/>
        </w:rPr>
        <w:t>宛</w:t>
      </w:r>
      <w:r w:rsidR="004071B7">
        <w:rPr>
          <w:rFonts w:hint="eastAsia"/>
        </w:rPr>
        <w:t>に</w:t>
      </w:r>
      <w:r w:rsidR="004071B7">
        <w:rPr>
          <w:rFonts w:hint="eastAsia"/>
        </w:rPr>
        <w:t>E</w:t>
      </w:r>
      <w:r w:rsidR="004071B7">
        <w:rPr>
          <w:rFonts w:hint="eastAsia"/>
        </w:rPr>
        <w:t>メール（ファイル</w:t>
      </w:r>
      <w:r w:rsidRPr="00A8372E">
        <w:rPr>
          <w:rFonts w:hint="eastAsia"/>
        </w:rPr>
        <w:t>添付）または郵送でお送りください。</w:t>
      </w:r>
    </w:p>
    <w:p w:rsidR="00210B53" w:rsidRPr="007059BF" w:rsidRDefault="00964775" w:rsidP="00C63916">
      <w:pPr>
        <w:spacing w:line="0" w:lineRule="atLeast"/>
        <w:ind w:firstLineChars="100" w:firstLine="210"/>
        <w:rPr>
          <w:sz w:val="24"/>
        </w:rPr>
      </w:pPr>
      <w:r>
        <w:rPr>
          <w:rFonts w:hint="eastAsia"/>
        </w:rPr>
        <w:t>「研究発表申込書」の送付</w:t>
      </w:r>
      <w:r w:rsidR="002550B8">
        <w:rPr>
          <w:rFonts w:hint="eastAsia"/>
        </w:rPr>
        <w:t>先</w:t>
      </w:r>
      <w:r>
        <w:rPr>
          <w:rFonts w:hint="eastAsia"/>
        </w:rPr>
        <w:t>：</w:t>
      </w:r>
      <w:r w:rsidR="00997D92" w:rsidRPr="007059BF">
        <w:rPr>
          <w:rFonts w:hint="eastAsia"/>
          <w:sz w:val="24"/>
        </w:rPr>
        <w:t>j_shiratori</w:t>
      </w:r>
      <w:r w:rsidR="00997D92" w:rsidRPr="007059BF">
        <w:rPr>
          <w:sz w:val="24"/>
        </w:rPr>
        <w:t>@</w:t>
      </w:r>
      <w:r w:rsidR="00997D92" w:rsidRPr="007059BF">
        <w:rPr>
          <w:rFonts w:hint="eastAsia"/>
          <w:sz w:val="24"/>
        </w:rPr>
        <w:t>seisa</w:t>
      </w:r>
      <w:r w:rsidR="00997D92" w:rsidRPr="007059BF">
        <w:rPr>
          <w:sz w:val="24"/>
        </w:rPr>
        <w:t>.ac.jp</w:t>
      </w:r>
    </w:p>
    <w:p w:rsidR="00964775" w:rsidRDefault="00F13FD8" w:rsidP="00C63916">
      <w:pPr>
        <w:spacing w:line="0" w:lineRule="atLeast"/>
        <w:ind w:firstLineChars="100" w:firstLine="210"/>
      </w:pPr>
      <w:r w:rsidRPr="00A8372E">
        <w:rPr>
          <w:rFonts w:hint="eastAsia"/>
        </w:rPr>
        <w:t>郵送</w:t>
      </w:r>
      <w:r w:rsidR="002550B8">
        <w:rPr>
          <w:rFonts w:hint="eastAsia"/>
        </w:rPr>
        <w:t>の場合の</w:t>
      </w:r>
      <w:r w:rsidRPr="00A8372E">
        <w:rPr>
          <w:rFonts w:hint="eastAsia"/>
        </w:rPr>
        <w:t>宛先</w:t>
      </w:r>
      <w:r w:rsidR="00964775">
        <w:rPr>
          <w:rFonts w:hint="eastAsia"/>
        </w:rPr>
        <w:t>：</w:t>
      </w:r>
      <w:r w:rsidRPr="00A8372E">
        <w:t>〒</w:t>
      </w:r>
      <w:r w:rsidR="00997D92">
        <w:rPr>
          <w:rFonts w:hint="eastAsia"/>
        </w:rPr>
        <w:t>259-0111</w:t>
      </w:r>
      <w:r w:rsidRPr="00A8372E">
        <w:rPr>
          <w:rFonts w:hint="eastAsia"/>
        </w:rPr>
        <w:t xml:space="preserve">　</w:t>
      </w:r>
      <w:r w:rsidR="00997D92">
        <w:rPr>
          <w:rFonts w:hint="eastAsia"/>
        </w:rPr>
        <w:t>神奈川県中郡大磯町国府本郷</w:t>
      </w:r>
      <w:r w:rsidR="00997D92">
        <w:rPr>
          <w:rFonts w:hint="eastAsia"/>
        </w:rPr>
        <w:t>1805-2</w:t>
      </w:r>
      <w:r w:rsidR="00997D92">
        <w:rPr>
          <w:rFonts w:hint="eastAsia"/>
        </w:rPr>
        <w:t xml:space="preserve">　星槎大学大学院教育学研究科</w:t>
      </w:r>
    </w:p>
    <w:p w:rsidR="00F13FD8" w:rsidRPr="00A8372E" w:rsidRDefault="00997D92" w:rsidP="00997D92">
      <w:pPr>
        <w:spacing w:line="0" w:lineRule="atLeast"/>
        <w:ind w:firstLineChars="1000" w:firstLine="2100"/>
      </w:pPr>
      <w:r>
        <w:rPr>
          <w:rFonts w:hint="eastAsia"/>
        </w:rPr>
        <w:t>白鳥絢也</w:t>
      </w:r>
      <w:r w:rsidR="00942E59">
        <w:rPr>
          <w:rFonts w:hint="eastAsia"/>
        </w:rPr>
        <w:t>研究室気付　日本比較文化学会中部支部</w:t>
      </w:r>
      <w:r w:rsidR="00D57DB2">
        <w:rPr>
          <w:rFonts w:hint="eastAsia"/>
        </w:rPr>
        <w:t xml:space="preserve">　</w:t>
      </w:r>
      <w:r w:rsidR="00942E59">
        <w:rPr>
          <w:rFonts w:hint="eastAsia"/>
        </w:rPr>
        <w:t>電話</w:t>
      </w:r>
      <w:r>
        <w:rPr>
          <w:rFonts w:hint="eastAsia"/>
        </w:rPr>
        <w:t>0463-71</w:t>
      </w:r>
      <w:r w:rsidR="00F13FD8" w:rsidRPr="00A8372E">
        <w:rPr>
          <w:rFonts w:hint="eastAsia"/>
        </w:rPr>
        <w:t>-</w:t>
      </w:r>
      <w:r>
        <w:rPr>
          <w:rFonts w:hint="eastAsia"/>
        </w:rPr>
        <w:t>6044</w:t>
      </w:r>
    </w:p>
    <w:p w:rsidR="001D788E" w:rsidRPr="00A8372E" w:rsidRDefault="001D788E" w:rsidP="00C63916">
      <w:pPr>
        <w:spacing w:line="0" w:lineRule="atLeast"/>
      </w:pPr>
    </w:p>
    <w:p w:rsidR="00F13FD8" w:rsidRPr="00D57DB2" w:rsidRDefault="00942E59" w:rsidP="00A8372E">
      <w:pPr>
        <w:rPr>
          <w:b/>
          <w:sz w:val="24"/>
          <w:bdr w:val="single" w:sz="4" w:space="0" w:color="auto"/>
        </w:rPr>
      </w:pPr>
      <w:r w:rsidRPr="00D57DB2">
        <w:rPr>
          <w:rFonts w:hint="eastAsia"/>
          <w:b/>
          <w:sz w:val="24"/>
          <w:bdr w:val="single" w:sz="4" w:space="0" w:color="auto"/>
        </w:rPr>
        <w:t xml:space="preserve">　中部支部</w:t>
      </w:r>
      <w:r w:rsidR="00B479A8">
        <w:rPr>
          <w:rFonts w:hint="eastAsia"/>
          <w:b/>
          <w:sz w:val="24"/>
          <w:bdr w:val="single" w:sz="4" w:space="0" w:color="auto"/>
        </w:rPr>
        <w:t>大会</w:t>
      </w:r>
      <w:r w:rsidRPr="00D57DB2">
        <w:rPr>
          <w:rFonts w:hint="eastAsia"/>
          <w:b/>
          <w:sz w:val="24"/>
          <w:bdr w:val="single" w:sz="4" w:space="0" w:color="auto"/>
        </w:rPr>
        <w:t xml:space="preserve">　</w:t>
      </w:r>
      <w:r w:rsidRPr="00D57DB2">
        <w:rPr>
          <w:rFonts w:ascii="AR P丸ゴシック体M" w:eastAsia="AR P丸ゴシック体M" w:hint="eastAsia"/>
          <w:b/>
          <w:sz w:val="24"/>
          <w:bdr w:val="single" w:sz="4" w:space="0" w:color="auto"/>
        </w:rPr>
        <w:t>『名古屋地区』</w:t>
      </w:r>
      <w:r w:rsidRPr="00D57DB2">
        <w:rPr>
          <w:rFonts w:asciiTheme="minorEastAsia" w:eastAsiaTheme="minorEastAsia" w:hAnsiTheme="minorEastAsia" w:hint="eastAsia"/>
          <w:b/>
          <w:sz w:val="24"/>
          <w:bdr w:val="single" w:sz="4" w:space="0" w:color="auto"/>
        </w:rPr>
        <w:t xml:space="preserve">　</w:t>
      </w:r>
      <w:r w:rsidRPr="00D57DB2">
        <w:rPr>
          <w:rFonts w:hint="eastAsia"/>
          <w:b/>
          <w:sz w:val="24"/>
          <w:bdr w:val="single" w:sz="4" w:space="0" w:color="auto"/>
        </w:rPr>
        <w:t xml:space="preserve">開催者募集のご案内　</w:t>
      </w:r>
    </w:p>
    <w:p w:rsidR="008F6164" w:rsidRPr="00A8372E" w:rsidRDefault="00942E59" w:rsidP="00C63916">
      <w:pPr>
        <w:spacing w:line="0" w:lineRule="atLeast"/>
        <w:ind w:firstLineChars="100" w:firstLine="210"/>
      </w:pPr>
      <w:r>
        <w:rPr>
          <w:rFonts w:hint="eastAsia"/>
        </w:rPr>
        <w:t>今後、『名古屋地区』におきまして、</w:t>
      </w:r>
      <w:r w:rsidR="006845BD" w:rsidRPr="00A8372E">
        <w:rPr>
          <w:rFonts w:hint="eastAsia"/>
        </w:rPr>
        <w:t>中部支部</w:t>
      </w:r>
      <w:r w:rsidR="00B479A8">
        <w:rPr>
          <w:rFonts w:hint="eastAsia"/>
        </w:rPr>
        <w:t>大会</w:t>
      </w:r>
      <w:r w:rsidR="006845BD" w:rsidRPr="00A8372E">
        <w:rPr>
          <w:rFonts w:hint="eastAsia"/>
        </w:rPr>
        <w:t>を開催することを予定しておりま</w:t>
      </w:r>
      <w:r w:rsidR="003E3495" w:rsidRPr="00A8372E">
        <w:rPr>
          <w:rFonts w:hint="eastAsia"/>
        </w:rPr>
        <w:t>す。</w:t>
      </w:r>
      <w:r w:rsidR="00B479A8">
        <w:rPr>
          <w:rFonts w:hint="eastAsia"/>
        </w:rPr>
        <w:t>つきましては、名古屋地区での支部大会</w:t>
      </w:r>
      <w:r w:rsidR="006845BD" w:rsidRPr="00A8372E">
        <w:rPr>
          <w:rFonts w:hint="eastAsia"/>
        </w:rPr>
        <w:t>開催推進の意思がある方を募集致します。</w:t>
      </w:r>
    </w:p>
    <w:p w:rsidR="003E3495" w:rsidRPr="00A8372E" w:rsidRDefault="003E3495" w:rsidP="00C63916">
      <w:pPr>
        <w:spacing w:line="0" w:lineRule="atLeast"/>
        <w:ind w:firstLineChars="100" w:firstLine="210"/>
      </w:pPr>
      <w:r w:rsidRPr="00A8372E">
        <w:rPr>
          <w:rFonts w:hint="eastAsia"/>
        </w:rPr>
        <w:t>中部支部を</w:t>
      </w:r>
      <w:r w:rsidR="00942E59">
        <w:rPr>
          <w:rFonts w:hint="eastAsia"/>
        </w:rPr>
        <w:t>、より充実・</w:t>
      </w:r>
      <w:r w:rsidRPr="00A8372E">
        <w:rPr>
          <w:rFonts w:hint="eastAsia"/>
        </w:rPr>
        <w:t>発展させていくために</w:t>
      </w:r>
      <w:r w:rsidR="00942E59">
        <w:rPr>
          <w:rFonts w:hint="eastAsia"/>
        </w:rPr>
        <w:t>、是非ご協力いただ</w:t>
      </w:r>
      <w:r w:rsidRPr="00A8372E">
        <w:rPr>
          <w:rFonts w:hint="eastAsia"/>
        </w:rPr>
        <w:t>きたく、お願い申し上げます。</w:t>
      </w:r>
    </w:p>
    <w:p w:rsidR="003E3495" w:rsidRPr="00A8372E" w:rsidRDefault="003E3495" w:rsidP="00C63916">
      <w:pPr>
        <w:spacing w:line="0" w:lineRule="atLeast"/>
        <w:ind w:firstLineChars="100" w:firstLine="210"/>
      </w:pPr>
      <w:r w:rsidRPr="00A8372E">
        <w:rPr>
          <w:rFonts w:hint="eastAsia"/>
        </w:rPr>
        <w:t>開催を希望される方は、下記までご連絡下さい。お待ちしております。</w:t>
      </w:r>
    </w:p>
    <w:p w:rsidR="003E3495" w:rsidRPr="00A8372E" w:rsidRDefault="00942E59" w:rsidP="00C63916">
      <w:pPr>
        <w:spacing w:line="0" w:lineRule="atLeast"/>
        <w:ind w:firstLineChars="100" w:firstLine="210"/>
      </w:pPr>
      <w:r>
        <w:rPr>
          <w:rFonts w:hint="eastAsia"/>
        </w:rPr>
        <w:t>○</w:t>
      </w:r>
      <w:r w:rsidR="003E3495" w:rsidRPr="00A8372E">
        <w:rPr>
          <w:rFonts w:hint="eastAsia"/>
        </w:rPr>
        <w:t>連絡先：</w:t>
      </w:r>
      <w:r w:rsidR="003E3495" w:rsidRPr="00A8372E">
        <w:rPr>
          <w:rFonts w:hint="eastAsia"/>
        </w:rPr>
        <w:t>053-485-6948</w:t>
      </w:r>
    </w:p>
    <w:p w:rsidR="007F2C3F" w:rsidRDefault="00942E59" w:rsidP="00C63916">
      <w:pPr>
        <w:spacing w:line="0" w:lineRule="atLeast"/>
        <w:ind w:firstLineChars="100" w:firstLine="210"/>
      </w:pPr>
      <w:r>
        <w:rPr>
          <w:rFonts w:hint="eastAsia"/>
        </w:rPr>
        <w:t>○</w:t>
      </w:r>
      <w:r w:rsidRPr="007059BF">
        <w:rPr>
          <w:sz w:val="24"/>
        </w:rPr>
        <w:t>tk-okamo@khaki.plala.or.jp</w:t>
      </w:r>
      <w:r>
        <w:rPr>
          <w:rFonts w:hint="eastAsia"/>
        </w:rPr>
        <w:t xml:space="preserve">　（</w:t>
      </w:r>
      <w:r w:rsidR="003E3495" w:rsidRPr="00A8372E">
        <w:rPr>
          <w:rFonts w:hint="eastAsia"/>
        </w:rPr>
        <w:t>支部長：</w:t>
      </w:r>
      <w:r w:rsidR="003E3495" w:rsidRPr="00A8372E">
        <w:t>岡本</w:t>
      </w:r>
      <w:r w:rsidR="003E3495" w:rsidRPr="00A8372E">
        <w:rPr>
          <w:rFonts w:hint="eastAsia"/>
        </w:rPr>
        <w:t xml:space="preserve">　</w:t>
      </w:r>
      <w:r w:rsidR="003E3495" w:rsidRPr="00A8372E">
        <w:t>武昭</w:t>
      </w:r>
      <w:r>
        <w:rPr>
          <w:rFonts w:hint="eastAsia"/>
        </w:rPr>
        <w:t>）</w:t>
      </w:r>
    </w:p>
    <w:p w:rsidR="00210B53" w:rsidRPr="00A8372E" w:rsidRDefault="00210B53" w:rsidP="00C63916">
      <w:pPr>
        <w:spacing w:line="0" w:lineRule="atLeast"/>
        <w:ind w:firstLineChars="100" w:firstLine="210"/>
      </w:pPr>
    </w:p>
    <w:p w:rsidR="00734826" w:rsidRPr="00942E59" w:rsidRDefault="00017705" w:rsidP="00C63916">
      <w:pPr>
        <w:spacing w:line="0" w:lineRule="atLeast"/>
        <w:jc w:val="right"/>
        <w:rPr>
          <w:b/>
        </w:rPr>
      </w:pPr>
      <w:r w:rsidRPr="00942E59">
        <w:rPr>
          <w:rFonts w:hint="eastAsia"/>
          <w:b/>
        </w:rPr>
        <w:t>『</w:t>
      </w:r>
      <w:r w:rsidR="00295515" w:rsidRPr="00942E59">
        <w:rPr>
          <w:rFonts w:hint="eastAsia"/>
          <w:b/>
        </w:rPr>
        <w:t>中部</w:t>
      </w:r>
      <w:r w:rsidRPr="00942E59">
        <w:rPr>
          <w:rFonts w:hint="eastAsia"/>
          <w:b/>
        </w:rPr>
        <w:t>支部ニュース』第</w:t>
      </w:r>
      <w:r w:rsidR="00942E59" w:rsidRPr="00942E59">
        <w:rPr>
          <w:rFonts w:hint="eastAsia"/>
          <w:b/>
        </w:rPr>
        <w:t>3</w:t>
      </w:r>
      <w:r w:rsidR="00734826" w:rsidRPr="00942E59">
        <w:rPr>
          <w:rFonts w:hint="eastAsia"/>
          <w:b/>
        </w:rPr>
        <w:t>号</w:t>
      </w:r>
    </w:p>
    <w:p w:rsidR="00210B53" w:rsidRPr="00210B53" w:rsidRDefault="00C13B56" w:rsidP="00C63916">
      <w:pPr>
        <w:spacing w:line="0" w:lineRule="atLeast"/>
        <w:jc w:val="right"/>
        <w:rPr>
          <w:b/>
        </w:rPr>
      </w:pPr>
      <w:r>
        <w:rPr>
          <w:rFonts w:hint="eastAsia"/>
          <w:b/>
        </w:rPr>
        <w:t>発行：</w:t>
      </w:r>
      <w:r w:rsidR="00734826" w:rsidRPr="00942E59">
        <w:rPr>
          <w:rFonts w:hint="eastAsia"/>
          <w:b/>
        </w:rPr>
        <w:t>日本比較文化学会</w:t>
      </w:r>
      <w:r w:rsidR="00295515" w:rsidRPr="00942E59">
        <w:rPr>
          <w:rFonts w:hint="eastAsia"/>
          <w:b/>
        </w:rPr>
        <w:t>中部</w:t>
      </w:r>
      <w:r w:rsidR="00734826" w:rsidRPr="00942E59">
        <w:rPr>
          <w:rFonts w:hint="eastAsia"/>
          <w:b/>
        </w:rPr>
        <w:t>支部</w:t>
      </w:r>
    </w:p>
    <w:sectPr w:rsidR="00210B53" w:rsidRPr="00210B53" w:rsidSect="00DA5496">
      <w:footerReference w:type="even" r:id="rId9"/>
      <w:footerReference w:type="default" r:id="rId10"/>
      <w:endnotePr>
        <w:numFmt w:val="decimalFullWidth"/>
      </w:endnotePr>
      <w:pgSz w:w="11906" w:h="16838" w:code="9"/>
      <w:pgMar w:top="1021" w:right="1077" w:bottom="1021" w:left="1077" w:header="720" w:footer="227" w:gutter="0"/>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A5" w:rsidRDefault="00E715A5" w:rsidP="009E6870">
      <w:r>
        <w:separator/>
      </w:r>
    </w:p>
  </w:endnote>
  <w:endnote w:type="continuationSeparator" w:id="0">
    <w:p w:rsidR="00E715A5" w:rsidRDefault="00E715A5" w:rsidP="009E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FD" w:rsidRDefault="00315AFD" w:rsidP="001425A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15AFD" w:rsidRDefault="00315A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90207"/>
      <w:docPartObj>
        <w:docPartGallery w:val="Page Numbers (Bottom of Page)"/>
        <w:docPartUnique/>
      </w:docPartObj>
    </w:sdtPr>
    <w:sdtEndPr/>
    <w:sdtContent>
      <w:p w:rsidR="00DA5496" w:rsidRDefault="00DA5496">
        <w:pPr>
          <w:pStyle w:val="a7"/>
          <w:jc w:val="center"/>
        </w:pPr>
        <w:r>
          <w:fldChar w:fldCharType="begin"/>
        </w:r>
        <w:r>
          <w:instrText>PAGE   \* MERGEFORMAT</w:instrText>
        </w:r>
        <w:r>
          <w:fldChar w:fldCharType="separate"/>
        </w:r>
        <w:r w:rsidR="00EB7D58" w:rsidRPr="00EB7D58">
          <w:rPr>
            <w:noProof/>
            <w:lang w:val="ja-JP"/>
          </w:rPr>
          <w:t>1</w:t>
        </w:r>
        <w:r>
          <w:fldChar w:fldCharType="end"/>
        </w:r>
      </w:p>
    </w:sdtContent>
  </w:sdt>
  <w:p w:rsidR="00DA5496" w:rsidRDefault="00DA54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A5" w:rsidRDefault="00E715A5" w:rsidP="009E6870">
      <w:r>
        <w:separator/>
      </w:r>
    </w:p>
  </w:footnote>
  <w:footnote w:type="continuationSeparator" w:id="0">
    <w:p w:rsidR="00E715A5" w:rsidRDefault="00E715A5" w:rsidP="009E6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436DF"/>
    <w:multiLevelType w:val="hybridMultilevel"/>
    <w:tmpl w:val="B0D8D826"/>
    <w:lvl w:ilvl="0" w:tplc="834A3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BA56B0"/>
    <w:multiLevelType w:val="hybridMultilevel"/>
    <w:tmpl w:val="37FC4836"/>
    <w:lvl w:ilvl="0" w:tplc="EE04B2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1202B2B"/>
    <w:multiLevelType w:val="hybridMultilevel"/>
    <w:tmpl w:val="8DDA7670"/>
    <w:lvl w:ilvl="0" w:tplc="CF50E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EE5328"/>
    <w:multiLevelType w:val="hybridMultilevel"/>
    <w:tmpl w:val="5DD4FDE2"/>
    <w:lvl w:ilvl="0" w:tplc="EE04B2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F9203B6"/>
    <w:multiLevelType w:val="hybridMultilevel"/>
    <w:tmpl w:val="38BA8A22"/>
    <w:lvl w:ilvl="0" w:tplc="0A9A1D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0787808"/>
    <w:multiLevelType w:val="hybridMultilevel"/>
    <w:tmpl w:val="45043522"/>
    <w:lvl w:ilvl="0" w:tplc="83D4BDAE">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1B27BB3"/>
    <w:multiLevelType w:val="hybridMultilevel"/>
    <w:tmpl w:val="E22C5388"/>
    <w:lvl w:ilvl="0" w:tplc="411C19AA">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94"/>
    <w:rsid w:val="00017705"/>
    <w:rsid w:val="000236B9"/>
    <w:rsid w:val="000310EC"/>
    <w:rsid w:val="00034868"/>
    <w:rsid w:val="00040A02"/>
    <w:rsid w:val="00042E03"/>
    <w:rsid w:val="00061ECA"/>
    <w:rsid w:val="0008170F"/>
    <w:rsid w:val="000902B2"/>
    <w:rsid w:val="00094E41"/>
    <w:rsid w:val="000B1006"/>
    <w:rsid w:val="000B3B5C"/>
    <w:rsid w:val="000B6658"/>
    <w:rsid w:val="000C57BF"/>
    <w:rsid w:val="000C6B67"/>
    <w:rsid w:val="000D06D7"/>
    <w:rsid w:val="000D3065"/>
    <w:rsid w:val="001103C7"/>
    <w:rsid w:val="00115D88"/>
    <w:rsid w:val="001425A8"/>
    <w:rsid w:val="0014656F"/>
    <w:rsid w:val="00154454"/>
    <w:rsid w:val="00166E58"/>
    <w:rsid w:val="00166F3D"/>
    <w:rsid w:val="00187370"/>
    <w:rsid w:val="001D108B"/>
    <w:rsid w:val="001D788E"/>
    <w:rsid w:val="001E7DE1"/>
    <w:rsid w:val="00200C1D"/>
    <w:rsid w:val="0020354E"/>
    <w:rsid w:val="00210B53"/>
    <w:rsid w:val="00212D63"/>
    <w:rsid w:val="00223567"/>
    <w:rsid w:val="00224BF6"/>
    <w:rsid w:val="00241D6B"/>
    <w:rsid w:val="002420DC"/>
    <w:rsid w:val="002550B8"/>
    <w:rsid w:val="0026364A"/>
    <w:rsid w:val="00270DD1"/>
    <w:rsid w:val="002862CB"/>
    <w:rsid w:val="00295515"/>
    <w:rsid w:val="0029565B"/>
    <w:rsid w:val="002B3ADD"/>
    <w:rsid w:val="002B5870"/>
    <w:rsid w:val="002C08A8"/>
    <w:rsid w:val="002C4B8D"/>
    <w:rsid w:val="00315AFD"/>
    <w:rsid w:val="00315B4A"/>
    <w:rsid w:val="00346459"/>
    <w:rsid w:val="0037798E"/>
    <w:rsid w:val="00380D46"/>
    <w:rsid w:val="00395E48"/>
    <w:rsid w:val="003A77CC"/>
    <w:rsid w:val="003C1F18"/>
    <w:rsid w:val="003C47D3"/>
    <w:rsid w:val="003E1A65"/>
    <w:rsid w:val="003E3495"/>
    <w:rsid w:val="003F3BC3"/>
    <w:rsid w:val="003F52FD"/>
    <w:rsid w:val="00400290"/>
    <w:rsid w:val="004071B7"/>
    <w:rsid w:val="00415F91"/>
    <w:rsid w:val="00452EDD"/>
    <w:rsid w:val="00454AA5"/>
    <w:rsid w:val="00456294"/>
    <w:rsid w:val="00456906"/>
    <w:rsid w:val="00461581"/>
    <w:rsid w:val="004943F6"/>
    <w:rsid w:val="004A05B1"/>
    <w:rsid w:val="004A13E1"/>
    <w:rsid w:val="004B1298"/>
    <w:rsid w:val="004B42EA"/>
    <w:rsid w:val="004C04B3"/>
    <w:rsid w:val="004D06F0"/>
    <w:rsid w:val="004D3819"/>
    <w:rsid w:val="004D5112"/>
    <w:rsid w:val="004F53EF"/>
    <w:rsid w:val="00506E54"/>
    <w:rsid w:val="0051100A"/>
    <w:rsid w:val="00513630"/>
    <w:rsid w:val="00520DE0"/>
    <w:rsid w:val="00532276"/>
    <w:rsid w:val="005322CB"/>
    <w:rsid w:val="00544572"/>
    <w:rsid w:val="00552736"/>
    <w:rsid w:val="005534AE"/>
    <w:rsid w:val="00553DE2"/>
    <w:rsid w:val="00556954"/>
    <w:rsid w:val="00556D0B"/>
    <w:rsid w:val="0057355F"/>
    <w:rsid w:val="00576971"/>
    <w:rsid w:val="00584B48"/>
    <w:rsid w:val="00584BAB"/>
    <w:rsid w:val="00596249"/>
    <w:rsid w:val="005A4137"/>
    <w:rsid w:val="005A4460"/>
    <w:rsid w:val="005B663D"/>
    <w:rsid w:val="005D35BD"/>
    <w:rsid w:val="00605D50"/>
    <w:rsid w:val="006063E0"/>
    <w:rsid w:val="00614A44"/>
    <w:rsid w:val="006266D9"/>
    <w:rsid w:val="00656A97"/>
    <w:rsid w:val="00661AB4"/>
    <w:rsid w:val="00671A24"/>
    <w:rsid w:val="006845BD"/>
    <w:rsid w:val="006913FB"/>
    <w:rsid w:val="00697C4C"/>
    <w:rsid w:val="006A2E11"/>
    <w:rsid w:val="006C1649"/>
    <w:rsid w:val="006C46D9"/>
    <w:rsid w:val="006F0EB0"/>
    <w:rsid w:val="006F16C5"/>
    <w:rsid w:val="007040F3"/>
    <w:rsid w:val="007059BF"/>
    <w:rsid w:val="00734826"/>
    <w:rsid w:val="0074799F"/>
    <w:rsid w:val="00751CD1"/>
    <w:rsid w:val="007627D6"/>
    <w:rsid w:val="007810C5"/>
    <w:rsid w:val="007870CE"/>
    <w:rsid w:val="007A04DF"/>
    <w:rsid w:val="007A7599"/>
    <w:rsid w:val="007B7803"/>
    <w:rsid w:val="007E7D68"/>
    <w:rsid w:val="007F19E7"/>
    <w:rsid w:val="007F2C3F"/>
    <w:rsid w:val="007F7E77"/>
    <w:rsid w:val="00800045"/>
    <w:rsid w:val="008036BE"/>
    <w:rsid w:val="0081353C"/>
    <w:rsid w:val="008261F3"/>
    <w:rsid w:val="00826B69"/>
    <w:rsid w:val="00835D6C"/>
    <w:rsid w:val="00866EDC"/>
    <w:rsid w:val="00866F04"/>
    <w:rsid w:val="00867775"/>
    <w:rsid w:val="00872533"/>
    <w:rsid w:val="0087285F"/>
    <w:rsid w:val="0088612C"/>
    <w:rsid w:val="00890BB6"/>
    <w:rsid w:val="00890DBD"/>
    <w:rsid w:val="008A5C39"/>
    <w:rsid w:val="008B742B"/>
    <w:rsid w:val="008D7201"/>
    <w:rsid w:val="008E3018"/>
    <w:rsid w:val="008E6565"/>
    <w:rsid w:val="008F049A"/>
    <w:rsid w:val="008F093A"/>
    <w:rsid w:val="008F6164"/>
    <w:rsid w:val="00910A11"/>
    <w:rsid w:val="009158F6"/>
    <w:rsid w:val="009239A0"/>
    <w:rsid w:val="00923E32"/>
    <w:rsid w:val="00924E9B"/>
    <w:rsid w:val="0093527D"/>
    <w:rsid w:val="00942E59"/>
    <w:rsid w:val="0094307B"/>
    <w:rsid w:val="0094402A"/>
    <w:rsid w:val="00945939"/>
    <w:rsid w:val="00954266"/>
    <w:rsid w:val="00961972"/>
    <w:rsid w:val="00964775"/>
    <w:rsid w:val="00974D7D"/>
    <w:rsid w:val="00997D92"/>
    <w:rsid w:val="009A04F1"/>
    <w:rsid w:val="009B73D0"/>
    <w:rsid w:val="009D10B4"/>
    <w:rsid w:val="009E6870"/>
    <w:rsid w:val="009F18A6"/>
    <w:rsid w:val="009F6874"/>
    <w:rsid w:val="00A069E1"/>
    <w:rsid w:val="00A15093"/>
    <w:rsid w:val="00A169DD"/>
    <w:rsid w:val="00A259CB"/>
    <w:rsid w:val="00A46B8D"/>
    <w:rsid w:val="00A507E1"/>
    <w:rsid w:val="00A507EF"/>
    <w:rsid w:val="00A5187A"/>
    <w:rsid w:val="00A83050"/>
    <w:rsid w:val="00A8372E"/>
    <w:rsid w:val="00A92A99"/>
    <w:rsid w:val="00AA2FB9"/>
    <w:rsid w:val="00AB28D2"/>
    <w:rsid w:val="00AB6208"/>
    <w:rsid w:val="00AB6626"/>
    <w:rsid w:val="00AC54FC"/>
    <w:rsid w:val="00AD1848"/>
    <w:rsid w:val="00B14E44"/>
    <w:rsid w:val="00B4122E"/>
    <w:rsid w:val="00B479A8"/>
    <w:rsid w:val="00B67ABF"/>
    <w:rsid w:val="00B83E29"/>
    <w:rsid w:val="00BA0D4B"/>
    <w:rsid w:val="00BA7F61"/>
    <w:rsid w:val="00BB11E7"/>
    <w:rsid w:val="00BD1B7B"/>
    <w:rsid w:val="00BE42AA"/>
    <w:rsid w:val="00BF2F68"/>
    <w:rsid w:val="00C00B68"/>
    <w:rsid w:val="00C00E1A"/>
    <w:rsid w:val="00C13B56"/>
    <w:rsid w:val="00C26FCD"/>
    <w:rsid w:val="00C63896"/>
    <w:rsid w:val="00C63916"/>
    <w:rsid w:val="00C64404"/>
    <w:rsid w:val="00C7427A"/>
    <w:rsid w:val="00C772D8"/>
    <w:rsid w:val="00C818B7"/>
    <w:rsid w:val="00C861F0"/>
    <w:rsid w:val="00C90B63"/>
    <w:rsid w:val="00C97701"/>
    <w:rsid w:val="00C97F62"/>
    <w:rsid w:val="00CA364D"/>
    <w:rsid w:val="00CA422D"/>
    <w:rsid w:val="00CA615F"/>
    <w:rsid w:val="00CC0C5A"/>
    <w:rsid w:val="00CD4394"/>
    <w:rsid w:val="00CF074B"/>
    <w:rsid w:val="00CF1AD9"/>
    <w:rsid w:val="00D0379C"/>
    <w:rsid w:val="00D07D2D"/>
    <w:rsid w:val="00D30C20"/>
    <w:rsid w:val="00D51CCC"/>
    <w:rsid w:val="00D57DB2"/>
    <w:rsid w:val="00D6580B"/>
    <w:rsid w:val="00D86BEF"/>
    <w:rsid w:val="00D924E5"/>
    <w:rsid w:val="00D938FF"/>
    <w:rsid w:val="00D95598"/>
    <w:rsid w:val="00D965AC"/>
    <w:rsid w:val="00DA5496"/>
    <w:rsid w:val="00DA7489"/>
    <w:rsid w:val="00DB5359"/>
    <w:rsid w:val="00DC21A6"/>
    <w:rsid w:val="00DD241F"/>
    <w:rsid w:val="00DE619D"/>
    <w:rsid w:val="00DF2ED8"/>
    <w:rsid w:val="00DF451C"/>
    <w:rsid w:val="00E10A24"/>
    <w:rsid w:val="00E14627"/>
    <w:rsid w:val="00E43939"/>
    <w:rsid w:val="00E57F45"/>
    <w:rsid w:val="00E61725"/>
    <w:rsid w:val="00E715A5"/>
    <w:rsid w:val="00E81F7F"/>
    <w:rsid w:val="00E837ED"/>
    <w:rsid w:val="00E90A20"/>
    <w:rsid w:val="00E90BA6"/>
    <w:rsid w:val="00EB7D58"/>
    <w:rsid w:val="00ED12F4"/>
    <w:rsid w:val="00EF2C24"/>
    <w:rsid w:val="00F043A6"/>
    <w:rsid w:val="00F10077"/>
    <w:rsid w:val="00F13FD8"/>
    <w:rsid w:val="00F173CC"/>
    <w:rsid w:val="00F20A5A"/>
    <w:rsid w:val="00F503EE"/>
    <w:rsid w:val="00F61E02"/>
    <w:rsid w:val="00F83C7E"/>
    <w:rsid w:val="00F87280"/>
    <w:rsid w:val="00F87342"/>
    <w:rsid w:val="00F960A5"/>
    <w:rsid w:val="00F9691E"/>
    <w:rsid w:val="00FC75DF"/>
    <w:rsid w:val="00FE34C6"/>
    <w:rsid w:val="00FE6B7C"/>
    <w:rsid w:val="00FF0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4" w:lineRule="exact"/>
      <w:jc w:val="both"/>
    </w:pPr>
    <w:rPr>
      <w:rFonts w:ascii="Times New Roman" w:hAnsi="Times New Roman" w:cs="ＭＳ 明朝"/>
      <w:sz w:val="21"/>
      <w:szCs w:val="21"/>
    </w:rPr>
  </w:style>
  <w:style w:type="character" w:styleId="a4">
    <w:name w:val="Hyperlink"/>
    <w:basedOn w:val="a0"/>
    <w:rsid w:val="00800045"/>
    <w:rPr>
      <w:color w:val="0000FF"/>
      <w:u w:val="single"/>
    </w:rPr>
  </w:style>
  <w:style w:type="paragraph" w:styleId="a5">
    <w:name w:val="header"/>
    <w:basedOn w:val="a"/>
    <w:link w:val="a6"/>
    <w:rsid w:val="009E6870"/>
    <w:pPr>
      <w:tabs>
        <w:tab w:val="center" w:pos="4252"/>
        <w:tab w:val="right" w:pos="8504"/>
      </w:tabs>
      <w:snapToGrid w:val="0"/>
    </w:pPr>
  </w:style>
  <w:style w:type="character" w:customStyle="1" w:styleId="a6">
    <w:name w:val="ヘッダー (文字)"/>
    <w:basedOn w:val="a0"/>
    <w:link w:val="a5"/>
    <w:rsid w:val="009E6870"/>
    <w:rPr>
      <w:kern w:val="2"/>
      <w:sz w:val="21"/>
      <w:szCs w:val="24"/>
    </w:rPr>
  </w:style>
  <w:style w:type="paragraph" w:styleId="a7">
    <w:name w:val="footer"/>
    <w:basedOn w:val="a"/>
    <w:link w:val="a8"/>
    <w:uiPriority w:val="99"/>
    <w:rsid w:val="009E6870"/>
    <w:pPr>
      <w:tabs>
        <w:tab w:val="center" w:pos="4252"/>
        <w:tab w:val="right" w:pos="8504"/>
      </w:tabs>
      <w:snapToGrid w:val="0"/>
    </w:pPr>
  </w:style>
  <w:style w:type="character" w:customStyle="1" w:styleId="a8">
    <w:name w:val="フッター (文字)"/>
    <w:basedOn w:val="a0"/>
    <w:link w:val="a7"/>
    <w:uiPriority w:val="99"/>
    <w:rsid w:val="009E6870"/>
    <w:rPr>
      <w:kern w:val="2"/>
      <w:sz w:val="21"/>
      <w:szCs w:val="24"/>
    </w:rPr>
  </w:style>
  <w:style w:type="character" w:styleId="a9">
    <w:name w:val="page number"/>
    <w:basedOn w:val="a0"/>
    <w:rsid w:val="00596249"/>
  </w:style>
  <w:style w:type="character" w:customStyle="1" w:styleId="HeaderChar">
    <w:name w:val="Header Char"/>
    <w:basedOn w:val="a0"/>
    <w:locked/>
    <w:rsid w:val="00295515"/>
    <w:rPr>
      <w:rFonts w:cs="Times New Roman"/>
    </w:rPr>
  </w:style>
  <w:style w:type="paragraph" w:styleId="aa">
    <w:name w:val="footnote text"/>
    <w:basedOn w:val="a"/>
    <w:link w:val="ab"/>
    <w:semiHidden/>
    <w:rsid w:val="008D7201"/>
    <w:pPr>
      <w:snapToGrid w:val="0"/>
      <w:jc w:val="left"/>
    </w:pPr>
    <w:rPr>
      <w:szCs w:val="22"/>
    </w:rPr>
  </w:style>
  <w:style w:type="character" w:customStyle="1" w:styleId="ab">
    <w:name w:val="脚注文字列 (文字)"/>
    <w:basedOn w:val="a0"/>
    <w:link w:val="aa"/>
    <w:semiHidden/>
    <w:rsid w:val="008D7201"/>
    <w:rPr>
      <w:kern w:val="2"/>
      <w:sz w:val="21"/>
      <w:szCs w:val="22"/>
    </w:rPr>
  </w:style>
  <w:style w:type="character" w:styleId="ac">
    <w:name w:val="footnote reference"/>
    <w:basedOn w:val="a0"/>
    <w:uiPriority w:val="99"/>
    <w:semiHidden/>
    <w:rsid w:val="008D7201"/>
    <w:rPr>
      <w:vertAlign w:val="superscript"/>
    </w:rPr>
  </w:style>
  <w:style w:type="paragraph" w:styleId="ad">
    <w:name w:val="endnote text"/>
    <w:basedOn w:val="a"/>
    <w:link w:val="ae"/>
    <w:uiPriority w:val="99"/>
    <w:semiHidden/>
    <w:unhideWhenUsed/>
    <w:rsid w:val="008D7201"/>
    <w:pPr>
      <w:snapToGrid w:val="0"/>
      <w:jc w:val="left"/>
    </w:pPr>
  </w:style>
  <w:style w:type="character" w:customStyle="1" w:styleId="ae">
    <w:name w:val="文末脚注文字列 (文字)"/>
    <w:basedOn w:val="a0"/>
    <w:link w:val="ad"/>
    <w:uiPriority w:val="99"/>
    <w:semiHidden/>
    <w:rsid w:val="008D7201"/>
    <w:rPr>
      <w:kern w:val="2"/>
      <w:sz w:val="21"/>
      <w:szCs w:val="24"/>
    </w:rPr>
  </w:style>
  <w:style w:type="character" w:styleId="af">
    <w:name w:val="endnote reference"/>
    <w:basedOn w:val="a0"/>
    <w:uiPriority w:val="99"/>
    <w:semiHidden/>
    <w:unhideWhenUsed/>
    <w:rsid w:val="008D7201"/>
    <w:rPr>
      <w:vertAlign w:val="superscript"/>
    </w:rPr>
  </w:style>
  <w:style w:type="table" w:styleId="af0">
    <w:name w:val="Table Grid"/>
    <w:basedOn w:val="a1"/>
    <w:uiPriority w:val="59"/>
    <w:rsid w:val="00A83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30C20"/>
    <w:pPr>
      <w:ind w:leftChars="400" w:left="840"/>
    </w:pPr>
  </w:style>
  <w:style w:type="table" w:customStyle="1" w:styleId="1">
    <w:name w:val="表 (格子)1"/>
    <w:basedOn w:val="a1"/>
    <w:next w:val="af0"/>
    <w:uiPriority w:val="59"/>
    <w:rsid w:val="000D306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4" w:lineRule="exact"/>
      <w:jc w:val="both"/>
    </w:pPr>
    <w:rPr>
      <w:rFonts w:ascii="Times New Roman" w:hAnsi="Times New Roman" w:cs="ＭＳ 明朝"/>
      <w:sz w:val="21"/>
      <w:szCs w:val="21"/>
    </w:rPr>
  </w:style>
  <w:style w:type="character" w:styleId="a4">
    <w:name w:val="Hyperlink"/>
    <w:basedOn w:val="a0"/>
    <w:rsid w:val="00800045"/>
    <w:rPr>
      <w:color w:val="0000FF"/>
      <w:u w:val="single"/>
    </w:rPr>
  </w:style>
  <w:style w:type="paragraph" w:styleId="a5">
    <w:name w:val="header"/>
    <w:basedOn w:val="a"/>
    <w:link w:val="a6"/>
    <w:rsid w:val="009E6870"/>
    <w:pPr>
      <w:tabs>
        <w:tab w:val="center" w:pos="4252"/>
        <w:tab w:val="right" w:pos="8504"/>
      </w:tabs>
      <w:snapToGrid w:val="0"/>
    </w:pPr>
  </w:style>
  <w:style w:type="character" w:customStyle="1" w:styleId="a6">
    <w:name w:val="ヘッダー (文字)"/>
    <w:basedOn w:val="a0"/>
    <w:link w:val="a5"/>
    <w:rsid w:val="009E6870"/>
    <w:rPr>
      <w:kern w:val="2"/>
      <w:sz w:val="21"/>
      <w:szCs w:val="24"/>
    </w:rPr>
  </w:style>
  <w:style w:type="paragraph" w:styleId="a7">
    <w:name w:val="footer"/>
    <w:basedOn w:val="a"/>
    <w:link w:val="a8"/>
    <w:uiPriority w:val="99"/>
    <w:rsid w:val="009E6870"/>
    <w:pPr>
      <w:tabs>
        <w:tab w:val="center" w:pos="4252"/>
        <w:tab w:val="right" w:pos="8504"/>
      </w:tabs>
      <w:snapToGrid w:val="0"/>
    </w:pPr>
  </w:style>
  <w:style w:type="character" w:customStyle="1" w:styleId="a8">
    <w:name w:val="フッター (文字)"/>
    <w:basedOn w:val="a0"/>
    <w:link w:val="a7"/>
    <w:uiPriority w:val="99"/>
    <w:rsid w:val="009E6870"/>
    <w:rPr>
      <w:kern w:val="2"/>
      <w:sz w:val="21"/>
      <w:szCs w:val="24"/>
    </w:rPr>
  </w:style>
  <w:style w:type="character" w:styleId="a9">
    <w:name w:val="page number"/>
    <w:basedOn w:val="a0"/>
    <w:rsid w:val="00596249"/>
  </w:style>
  <w:style w:type="character" w:customStyle="1" w:styleId="HeaderChar">
    <w:name w:val="Header Char"/>
    <w:basedOn w:val="a0"/>
    <w:locked/>
    <w:rsid w:val="00295515"/>
    <w:rPr>
      <w:rFonts w:cs="Times New Roman"/>
    </w:rPr>
  </w:style>
  <w:style w:type="paragraph" w:styleId="aa">
    <w:name w:val="footnote text"/>
    <w:basedOn w:val="a"/>
    <w:link w:val="ab"/>
    <w:semiHidden/>
    <w:rsid w:val="008D7201"/>
    <w:pPr>
      <w:snapToGrid w:val="0"/>
      <w:jc w:val="left"/>
    </w:pPr>
    <w:rPr>
      <w:szCs w:val="22"/>
    </w:rPr>
  </w:style>
  <w:style w:type="character" w:customStyle="1" w:styleId="ab">
    <w:name w:val="脚注文字列 (文字)"/>
    <w:basedOn w:val="a0"/>
    <w:link w:val="aa"/>
    <w:semiHidden/>
    <w:rsid w:val="008D7201"/>
    <w:rPr>
      <w:kern w:val="2"/>
      <w:sz w:val="21"/>
      <w:szCs w:val="22"/>
    </w:rPr>
  </w:style>
  <w:style w:type="character" w:styleId="ac">
    <w:name w:val="footnote reference"/>
    <w:basedOn w:val="a0"/>
    <w:uiPriority w:val="99"/>
    <w:semiHidden/>
    <w:rsid w:val="008D7201"/>
    <w:rPr>
      <w:vertAlign w:val="superscript"/>
    </w:rPr>
  </w:style>
  <w:style w:type="paragraph" w:styleId="ad">
    <w:name w:val="endnote text"/>
    <w:basedOn w:val="a"/>
    <w:link w:val="ae"/>
    <w:uiPriority w:val="99"/>
    <w:semiHidden/>
    <w:unhideWhenUsed/>
    <w:rsid w:val="008D7201"/>
    <w:pPr>
      <w:snapToGrid w:val="0"/>
      <w:jc w:val="left"/>
    </w:pPr>
  </w:style>
  <w:style w:type="character" w:customStyle="1" w:styleId="ae">
    <w:name w:val="文末脚注文字列 (文字)"/>
    <w:basedOn w:val="a0"/>
    <w:link w:val="ad"/>
    <w:uiPriority w:val="99"/>
    <w:semiHidden/>
    <w:rsid w:val="008D7201"/>
    <w:rPr>
      <w:kern w:val="2"/>
      <w:sz w:val="21"/>
      <w:szCs w:val="24"/>
    </w:rPr>
  </w:style>
  <w:style w:type="character" w:styleId="af">
    <w:name w:val="endnote reference"/>
    <w:basedOn w:val="a0"/>
    <w:uiPriority w:val="99"/>
    <w:semiHidden/>
    <w:unhideWhenUsed/>
    <w:rsid w:val="008D7201"/>
    <w:rPr>
      <w:vertAlign w:val="superscript"/>
    </w:rPr>
  </w:style>
  <w:style w:type="table" w:styleId="af0">
    <w:name w:val="Table Grid"/>
    <w:basedOn w:val="a1"/>
    <w:uiPriority w:val="59"/>
    <w:rsid w:val="00A83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30C20"/>
    <w:pPr>
      <w:ind w:leftChars="400" w:left="840"/>
    </w:pPr>
  </w:style>
  <w:style w:type="table" w:customStyle="1" w:styleId="1">
    <w:name w:val="表 (格子)1"/>
    <w:basedOn w:val="a1"/>
    <w:next w:val="af0"/>
    <w:uiPriority w:val="59"/>
    <w:rsid w:val="000D306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709">
      <w:bodyDiv w:val="1"/>
      <w:marLeft w:val="0"/>
      <w:marRight w:val="0"/>
      <w:marTop w:val="0"/>
      <w:marBottom w:val="0"/>
      <w:divBdr>
        <w:top w:val="none" w:sz="0" w:space="0" w:color="auto"/>
        <w:left w:val="none" w:sz="0" w:space="0" w:color="auto"/>
        <w:bottom w:val="none" w:sz="0" w:space="0" w:color="auto"/>
        <w:right w:val="none" w:sz="0" w:space="0" w:color="auto"/>
      </w:divBdr>
      <w:divsChild>
        <w:div w:id="1841849244">
          <w:marLeft w:val="0"/>
          <w:marRight w:val="0"/>
          <w:marTop w:val="0"/>
          <w:marBottom w:val="0"/>
          <w:divBdr>
            <w:top w:val="none" w:sz="0" w:space="0" w:color="auto"/>
            <w:left w:val="none" w:sz="0" w:space="0" w:color="auto"/>
            <w:bottom w:val="none" w:sz="0" w:space="0" w:color="auto"/>
            <w:right w:val="none" w:sz="0" w:space="0" w:color="auto"/>
          </w:divBdr>
          <w:divsChild>
            <w:div w:id="1276908221">
              <w:marLeft w:val="0"/>
              <w:marRight w:val="0"/>
              <w:marTop w:val="0"/>
              <w:marBottom w:val="0"/>
              <w:divBdr>
                <w:top w:val="none" w:sz="0" w:space="0" w:color="auto"/>
                <w:left w:val="none" w:sz="0" w:space="0" w:color="auto"/>
                <w:bottom w:val="none" w:sz="0" w:space="0" w:color="auto"/>
                <w:right w:val="none" w:sz="0" w:space="0" w:color="auto"/>
              </w:divBdr>
              <w:divsChild>
                <w:div w:id="1499152030">
                  <w:marLeft w:val="0"/>
                  <w:marRight w:val="0"/>
                  <w:marTop w:val="0"/>
                  <w:marBottom w:val="0"/>
                  <w:divBdr>
                    <w:top w:val="none" w:sz="0" w:space="0" w:color="auto"/>
                    <w:left w:val="none" w:sz="0" w:space="0" w:color="auto"/>
                    <w:bottom w:val="none" w:sz="0" w:space="0" w:color="auto"/>
                    <w:right w:val="none" w:sz="0" w:space="0" w:color="auto"/>
                  </w:divBdr>
                  <w:divsChild>
                    <w:div w:id="336883005">
                      <w:marLeft w:val="0"/>
                      <w:marRight w:val="0"/>
                      <w:marTop w:val="0"/>
                      <w:marBottom w:val="0"/>
                      <w:divBdr>
                        <w:top w:val="none" w:sz="0" w:space="0" w:color="auto"/>
                        <w:left w:val="none" w:sz="0" w:space="0" w:color="auto"/>
                        <w:bottom w:val="none" w:sz="0" w:space="0" w:color="auto"/>
                        <w:right w:val="none" w:sz="0" w:space="0" w:color="auto"/>
                      </w:divBdr>
                      <w:divsChild>
                        <w:div w:id="1270236138">
                          <w:marLeft w:val="0"/>
                          <w:marRight w:val="0"/>
                          <w:marTop w:val="0"/>
                          <w:marBottom w:val="0"/>
                          <w:divBdr>
                            <w:top w:val="none" w:sz="0" w:space="0" w:color="auto"/>
                            <w:left w:val="none" w:sz="0" w:space="0" w:color="auto"/>
                            <w:bottom w:val="none" w:sz="0" w:space="0" w:color="auto"/>
                            <w:right w:val="none" w:sz="0" w:space="0" w:color="auto"/>
                          </w:divBdr>
                          <w:divsChild>
                            <w:div w:id="1067191199">
                              <w:marLeft w:val="0"/>
                              <w:marRight w:val="0"/>
                              <w:marTop w:val="0"/>
                              <w:marBottom w:val="0"/>
                              <w:divBdr>
                                <w:top w:val="none" w:sz="0" w:space="0" w:color="auto"/>
                                <w:left w:val="none" w:sz="0" w:space="0" w:color="auto"/>
                                <w:bottom w:val="none" w:sz="0" w:space="0" w:color="auto"/>
                                <w:right w:val="none" w:sz="0" w:space="0" w:color="auto"/>
                              </w:divBdr>
                              <w:divsChild>
                                <w:div w:id="476265564">
                                  <w:marLeft w:val="0"/>
                                  <w:marRight w:val="0"/>
                                  <w:marTop w:val="0"/>
                                  <w:marBottom w:val="0"/>
                                  <w:divBdr>
                                    <w:top w:val="none" w:sz="0" w:space="0" w:color="auto"/>
                                    <w:left w:val="none" w:sz="0" w:space="0" w:color="auto"/>
                                    <w:bottom w:val="none" w:sz="0" w:space="0" w:color="auto"/>
                                    <w:right w:val="none" w:sz="0" w:space="0" w:color="auto"/>
                                  </w:divBdr>
                                  <w:divsChild>
                                    <w:div w:id="20430960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78209789">
                                          <w:marLeft w:val="0"/>
                                          <w:marRight w:val="0"/>
                                          <w:marTop w:val="0"/>
                                          <w:marBottom w:val="0"/>
                                          <w:divBdr>
                                            <w:top w:val="none" w:sz="0" w:space="0" w:color="auto"/>
                                            <w:left w:val="none" w:sz="0" w:space="0" w:color="auto"/>
                                            <w:bottom w:val="none" w:sz="0" w:space="0" w:color="auto"/>
                                            <w:right w:val="none" w:sz="0" w:space="0" w:color="auto"/>
                                          </w:divBdr>
                                          <w:divsChild>
                                            <w:div w:id="74473441">
                                              <w:marLeft w:val="0"/>
                                              <w:marRight w:val="0"/>
                                              <w:marTop w:val="0"/>
                                              <w:marBottom w:val="0"/>
                                              <w:divBdr>
                                                <w:top w:val="none" w:sz="0" w:space="0" w:color="auto"/>
                                                <w:left w:val="none" w:sz="0" w:space="0" w:color="auto"/>
                                                <w:bottom w:val="none" w:sz="0" w:space="0" w:color="auto"/>
                                                <w:right w:val="none" w:sz="0" w:space="0" w:color="auto"/>
                                              </w:divBdr>
                                            </w:div>
                                            <w:div w:id="14478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2793">
      <w:bodyDiv w:val="1"/>
      <w:marLeft w:val="0"/>
      <w:marRight w:val="0"/>
      <w:marTop w:val="0"/>
      <w:marBottom w:val="0"/>
      <w:divBdr>
        <w:top w:val="none" w:sz="0" w:space="0" w:color="auto"/>
        <w:left w:val="none" w:sz="0" w:space="0" w:color="auto"/>
        <w:bottom w:val="none" w:sz="0" w:space="0" w:color="auto"/>
        <w:right w:val="none" w:sz="0" w:space="0" w:color="auto"/>
      </w:divBdr>
      <w:divsChild>
        <w:div w:id="278681496">
          <w:marLeft w:val="0"/>
          <w:marRight w:val="0"/>
          <w:marTop w:val="0"/>
          <w:marBottom w:val="0"/>
          <w:divBdr>
            <w:top w:val="none" w:sz="0" w:space="0" w:color="auto"/>
            <w:left w:val="none" w:sz="0" w:space="0" w:color="auto"/>
            <w:bottom w:val="none" w:sz="0" w:space="0" w:color="auto"/>
            <w:right w:val="none" w:sz="0" w:space="0" w:color="auto"/>
          </w:divBdr>
          <w:divsChild>
            <w:div w:id="2015064596">
              <w:marLeft w:val="0"/>
              <w:marRight w:val="0"/>
              <w:marTop w:val="0"/>
              <w:marBottom w:val="0"/>
              <w:divBdr>
                <w:top w:val="none" w:sz="0" w:space="0" w:color="auto"/>
                <w:left w:val="none" w:sz="0" w:space="0" w:color="auto"/>
                <w:bottom w:val="none" w:sz="0" w:space="0" w:color="auto"/>
                <w:right w:val="none" w:sz="0" w:space="0" w:color="auto"/>
              </w:divBdr>
              <w:divsChild>
                <w:div w:id="1668512766">
                  <w:marLeft w:val="0"/>
                  <w:marRight w:val="0"/>
                  <w:marTop w:val="0"/>
                  <w:marBottom w:val="0"/>
                  <w:divBdr>
                    <w:top w:val="none" w:sz="0" w:space="0" w:color="auto"/>
                    <w:left w:val="none" w:sz="0" w:space="0" w:color="auto"/>
                    <w:bottom w:val="none" w:sz="0" w:space="0" w:color="auto"/>
                    <w:right w:val="none" w:sz="0" w:space="0" w:color="auto"/>
                  </w:divBdr>
                  <w:divsChild>
                    <w:div w:id="340937579">
                      <w:marLeft w:val="0"/>
                      <w:marRight w:val="0"/>
                      <w:marTop w:val="0"/>
                      <w:marBottom w:val="0"/>
                      <w:divBdr>
                        <w:top w:val="none" w:sz="0" w:space="0" w:color="auto"/>
                        <w:left w:val="none" w:sz="0" w:space="0" w:color="auto"/>
                        <w:bottom w:val="none" w:sz="0" w:space="0" w:color="auto"/>
                        <w:right w:val="none" w:sz="0" w:space="0" w:color="auto"/>
                      </w:divBdr>
                      <w:divsChild>
                        <w:div w:id="1950701291">
                          <w:marLeft w:val="0"/>
                          <w:marRight w:val="0"/>
                          <w:marTop w:val="0"/>
                          <w:marBottom w:val="0"/>
                          <w:divBdr>
                            <w:top w:val="none" w:sz="0" w:space="0" w:color="auto"/>
                            <w:left w:val="none" w:sz="0" w:space="0" w:color="auto"/>
                            <w:bottom w:val="none" w:sz="0" w:space="0" w:color="auto"/>
                            <w:right w:val="none" w:sz="0" w:space="0" w:color="auto"/>
                          </w:divBdr>
                          <w:divsChild>
                            <w:div w:id="1011950464">
                              <w:marLeft w:val="0"/>
                              <w:marRight w:val="0"/>
                              <w:marTop w:val="0"/>
                              <w:marBottom w:val="0"/>
                              <w:divBdr>
                                <w:top w:val="none" w:sz="0" w:space="0" w:color="auto"/>
                                <w:left w:val="none" w:sz="0" w:space="0" w:color="auto"/>
                                <w:bottom w:val="none" w:sz="0" w:space="0" w:color="auto"/>
                                <w:right w:val="none" w:sz="0" w:space="0" w:color="auto"/>
                              </w:divBdr>
                              <w:divsChild>
                                <w:div w:id="1525359950">
                                  <w:marLeft w:val="0"/>
                                  <w:marRight w:val="0"/>
                                  <w:marTop w:val="0"/>
                                  <w:marBottom w:val="0"/>
                                  <w:divBdr>
                                    <w:top w:val="none" w:sz="0" w:space="0" w:color="auto"/>
                                    <w:left w:val="none" w:sz="0" w:space="0" w:color="auto"/>
                                    <w:bottom w:val="none" w:sz="0" w:space="0" w:color="auto"/>
                                    <w:right w:val="none" w:sz="0" w:space="0" w:color="auto"/>
                                  </w:divBdr>
                                  <w:divsChild>
                                    <w:div w:id="13349730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4957901">
                                          <w:marLeft w:val="0"/>
                                          <w:marRight w:val="0"/>
                                          <w:marTop w:val="0"/>
                                          <w:marBottom w:val="0"/>
                                          <w:divBdr>
                                            <w:top w:val="none" w:sz="0" w:space="0" w:color="auto"/>
                                            <w:left w:val="none" w:sz="0" w:space="0" w:color="auto"/>
                                            <w:bottom w:val="none" w:sz="0" w:space="0" w:color="auto"/>
                                            <w:right w:val="none" w:sz="0" w:space="0" w:color="auto"/>
                                          </w:divBdr>
                                          <w:divsChild>
                                            <w:div w:id="1630281373">
                                              <w:marLeft w:val="0"/>
                                              <w:marRight w:val="0"/>
                                              <w:marTop w:val="0"/>
                                              <w:marBottom w:val="0"/>
                                              <w:divBdr>
                                                <w:top w:val="none" w:sz="0" w:space="0" w:color="auto"/>
                                                <w:left w:val="none" w:sz="0" w:space="0" w:color="auto"/>
                                                <w:bottom w:val="none" w:sz="0" w:space="0" w:color="auto"/>
                                                <w:right w:val="none" w:sz="0" w:space="0" w:color="auto"/>
                                              </w:divBdr>
                                            </w:div>
                                            <w:div w:id="18042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208159">
      <w:bodyDiv w:val="1"/>
      <w:marLeft w:val="0"/>
      <w:marRight w:val="0"/>
      <w:marTop w:val="0"/>
      <w:marBottom w:val="0"/>
      <w:divBdr>
        <w:top w:val="none" w:sz="0" w:space="0" w:color="auto"/>
        <w:left w:val="none" w:sz="0" w:space="0" w:color="auto"/>
        <w:bottom w:val="none" w:sz="0" w:space="0" w:color="auto"/>
        <w:right w:val="none" w:sz="0" w:space="0" w:color="auto"/>
      </w:divBdr>
      <w:divsChild>
        <w:div w:id="1614091219">
          <w:marLeft w:val="0"/>
          <w:marRight w:val="0"/>
          <w:marTop w:val="0"/>
          <w:marBottom w:val="0"/>
          <w:divBdr>
            <w:top w:val="none" w:sz="0" w:space="0" w:color="auto"/>
            <w:left w:val="none" w:sz="0" w:space="0" w:color="auto"/>
            <w:bottom w:val="none" w:sz="0" w:space="0" w:color="auto"/>
            <w:right w:val="none" w:sz="0" w:space="0" w:color="auto"/>
          </w:divBdr>
          <w:divsChild>
            <w:div w:id="2005623263">
              <w:marLeft w:val="0"/>
              <w:marRight w:val="0"/>
              <w:marTop w:val="0"/>
              <w:marBottom w:val="0"/>
              <w:divBdr>
                <w:top w:val="none" w:sz="0" w:space="0" w:color="auto"/>
                <w:left w:val="none" w:sz="0" w:space="0" w:color="auto"/>
                <w:bottom w:val="none" w:sz="0" w:space="0" w:color="auto"/>
                <w:right w:val="none" w:sz="0" w:space="0" w:color="auto"/>
              </w:divBdr>
              <w:divsChild>
                <w:div w:id="240261395">
                  <w:marLeft w:val="0"/>
                  <w:marRight w:val="0"/>
                  <w:marTop w:val="0"/>
                  <w:marBottom w:val="0"/>
                  <w:divBdr>
                    <w:top w:val="none" w:sz="0" w:space="0" w:color="auto"/>
                    <w:left w:val="none" w:sz="0" w:space="0" w:color="auto"/>
                    <w:bottom w:val="none" w:sz="0" w:space="0" w:color="auto"/>
                    <w:right w:val="none" w:sz="0" w:space="0" w:color="auto"/>
                  </w:divBdr>
                  <w:divsChild>
                    <w:div w:id="914046367">
                      <w:marLeft w:val="0"/>
                      <w:marRight w:val="0"/>
                      <w:marTop w:val="0"/>
                      <w:marBottom w:val="0"/>
                      <w:divBdr>
                        <w:top w:val="none" w:sz="0" w:space="0" w:color="auto"/>
                        <w:left w:val="none" w:sz="0" w:space="0" w:color="auto"/>
                        <w:bottom w:val="none" w:sz="0" w:space="0" w:color="auto"/>
                        <w:right w:val="none" w:sz="0" w:space="0" w:color="auto"/>
                      </w:divBdr>
                      <w:divsChild>
                        <w:div w:id="60717389">
                          <w:marLeft w:val="0"/>
                          <w:marRight w:val="0"/>
                          <w:marTop w:val="0"/>
                          <w:marBottom w:val="0"/>
                          <w:divBdr>
                            <w:top w:val="none" w:sz="0" w:space="0" w:color="auto"/>
                            <w:left w:val="none" w:sz="0" w:space="0" w:color="auto"/>
                            <w:bottom w:val="none" w:sz="0" w:space="0" w:color="auto"/>
                            <w:right w:val="none" w:sz="0" w:space="0" w:color="auto"/>
                          </w:divBdr>
                          <w:divsChild>
                            <w:div w:id="128596339">
                              <w:marLeft w:val="0"/>
                              <w:marRight w:val="0"/>
                              <w:marTop w:val="0"/>
                              <w:marBottom w:val="120"/>
                              <w:divBdr>
                                <w:top w:val="none" w:sz="0" w:space="0" w:color="auto"/>
                                <w:left w:val="none" w:sz="0" w:space="0" w:color="auto"/>
                                <w:bottom w:val="none" w:sz="0" w:space="0" w:color="auto"/>
                                <w:right w:val="none" w:sz="0" w:space="0" w:color="auto"/>
                              </w:divBdr>
                              <w:divsChild>
                                <w:div w:id="1976251749">
                                  <w:marLeft w:val="0"/>
                                  <w:marRight w:val="0"/>
                                  <w:marTop w:val="0"/>
                                  <w:marBottom w:val="0"/>
                                  <w:divBdr>
                                    <w:top w:val="none" w:sz="0" w:space="0" w:color="auto"/>
                                    <w:left w:val="none" w:sz="0" w:space="0" w:color="auto"/>
                                    <w:bottom w:val="none" w:sz="0" w:space="0" w:color="auto"/>
                                    <w:right w:val="none" w:sz="0" w:space="0" w:color="auto"/>
                                  </w:divBdr>
                                  <w:divsChild>
                                    <w:div w:id="512184866">
                                      <w:marLeft w:val="0"/>
                                      <w:marRight w:val="0"/>
                                      <w:marTop w:val="0"/>
                                      <w:marBottom w:val="0"/>
                                      <w:divBdr>
                                        <w:top w:val="none" w:sz="0" w:space="0" w:color="auto"/>
                                        <w:left w:val="none" w:sz="0" w:space="0" w:color="auto"/>
                                        <w:bottom w:val="none" w:sz="0" w:space="0" w:color="auto"/>
                                        <w:right w:val="none" w:sz="0" w:space="0" w:color="auto"/>
                                      </w:divBdr>
                                    </w:div>
                                    <w:div w:id="1207254521">
                                      <w:marLeft w:val="0"/>
                                      <w:marRight w:val="0"/>
                                      <w:marTop w:val="0"/>
                                      <w:marBottom w:val="0"/>
                                      <w:divBdr>
                                        <w:top w:val="none" w:sz="0" w:space="0" w:color="auto"/>
                                        <w:left w:val="none" w:sz="0" w:space="0" w:color="auto"/>
                                        <w:bottom w:val="none" w:sz="0" w:space="0" w:color="auto"/>
                                        <w:right w:val="none" w:sz="0" w:space="0" w:color="auto"/>
                                      </w:divBdr>
                                    </w:div>
                                    <w:div w:id="1232692707">
                                      <w:marLeft w:val="0"/>
                                      <w:marRight w:val="0"/>
                                      <w:marTop w:val="0"/>
                                      <w:marBottom w:val="0"/>
                                      <w:divBdr>
                                        <w:top w:val="none" w:sz="0" w:space="0" w:color="auto"/>
                                        <w:left w:val="none" w:sz="0" w:space="0" w:color="auto"/>
                                        <w:bottom w:val="none" w:sz="0" w:space="0" w:color="auto"/>
                                        <w:right w:val="none" w:sz="0" w:space="0" w:color="auto"/>
                                      </w:divBdr>
                                    </w:div>
                                    <w:div w:id="1349943104">
                                      <w:marLeft w:val="0"/>
                                      <w:marRight w:val="0"/>
                                      <w:marTop w:val="0"/>
                                      <w:marBottom w:val="0"/>
                                      <w:divBdr>
                                        <w:top w:val="none" w:sz="0" w:space="0" w:color="auto"/>
                                        <w:left w:val="none" w:sz="0" w:space="0" w:color="auto"/>
                                        <w:bottom w:val="none" w:sz="0" w:space="0" w:color="auto"/>
                                        <w:right w:val="none" w:sz="0" w:space="0" w:color="auto"/>
                                      </w:divBdr>
                                    </w:div>
                                    <w:div w:id="20673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539154">
      <w:bodyDiv w:val="1"/>
      <w:marLeft w:val="0"/>
      <w:marRight w:val="0"/>
      <w:marTop w:val="0"/>
      <w:marBottom w:val="0"/>
      <w:divBdr>
        <w:top w:val="none" w:sz="0" w:space="0" w:color="auto"/>
        <w:left w:val="none" w:sz="0" w:space="0" w:color="auto"/>
        <w:bottom w:val="none" w:sz="0" w:space="0" w:color="auto"/>
        <w:right w:val="none" w:sz="0" w:space="0" w:color="auto"/>
      </w:divBdr>
      <w:divsChild>
        <w:div w:id="1984462073">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sChild>
                <w:div w:id="43143844">
                  <w:marLeft w:val="0"/>
                  <w:marRight w:val="0"/>
                  <w:marTop w:val="0"/>
                  <w:marBottom w:val="0"/>
                  <w:divBdr>
                    <w:top w:val="none" w:sz="0" w:space="0" w:color="auto"/>
                    <w:left w:val="none" w:sz="0" w:space="0" w:color="auto"/>
                    <w:bottom w:val="none" w:sz="0" w:space="0" w:color="auto"/>
                    <w:right w:val="none" w:sz="0" w:space="0" w:color="auto"/>
                  </w:divBdr>
                  <w:divsChild>
                    <w:div w:id="320815502">
                      <w:marLeft w:val="0"/>
                      <w:marRight w:val="0"/>
                      <w:marTop w:val="0"/>
                      <w:marBottom w:val="0"/>
                      <w:divBdr>
                        <w:top w:val="none" w:sz="0" w:space="0" w:color="auto"/>
                        <w:left w:val="none" w:sz="0" w:space="0" w:color="auto"/>
                        <w:bottom w:val="none" w:sz="0" w:space="0" w:color="auto"/>
                        <w:right w:val="none" w:sz="0" w:space="0" w:color="auto"/>
                      </w:divBdr>
                      <w:divsChild>
                        <w:div w:id="1535651984">
                          <w:marLeft w:val="0"/>
                          <w:marRight w:val="0"/>
                          <w:marTop w:val="0"/>
                          <w:marBottom w:val="0"/>
                          <w:divBdr>
                            <w:top w:val="none" w:sz="0" w:space="0" w:color="auto"/>
                            <w:left w:val="none" w:sz="0" w:space="0" w:color="auto"/>
                            <w:bottom w:val="none" w:sz="0" w:space="0" w:color="auto"/>
                            <w:right w:val="none" w:sz="0" w:space="0" w:color="auto"/>
                          </w:divBdr>
                          <w:divsChild>
                            <w:div w:id="1117413592">
                              <w:marLeft w:val="0"/>
                              <w:marRight w:val="0"/>
                              <w:marTop w:val="0"/>
                              <w:marBottom w:val="0"/>
                              <w:divBdr>
                                <w:top w:val="none" w:sz="0" w:space="0" w:color="auto"/>
                                <w:left w:val="none" w:sz="0" w:space="0" w:color="auto"/>
                                <w:bottom w:val="none" w:sz="0" w:space="0" w:color="auto"/>
                                <w:right w:val="none" w:sz="0" w:space="0" w:color="auto"/>
                              </w:divBdr>
                              <w:divsChild>
                                <w:div w:id="641541147">
                                  <w:marLeft w:val="0"/>
                                  <w:marRight w:val="0"/>
                                  <w:marTop w:val="0"/>
                                  <w:marBottom w:val="0"/>
                                  <w:divBdr>
                                    <w:top w:val="none" w:sz="0" w:space="0" w:color="auto"/>
                                    <w:left w:val="none" w:sz="0" w:space="0" w:color="auto"/>
                                    <w:bottom w:val="none" w:sz="0" w:space="0" w:color="auto"/>
                                    <w:right w:val="none" w:sz="0" w:space="0" w:color="auto"/>
                                  </w:divBdr>
                                  <w:divsChild>
                                    <w:div w:id="274220101">
                                      <w:marLeft w:val="0"/>
                                      <w:marRight w:val="0"/>
                                      <w:marTop w:val="0"/>
                                      <w:marBottom w:val="0"/>
                                      <w:divBdr>
                                        <w:top w:val="none" w:sz="0" w:space="0" w:color="auto"/>
                                        <w:left w:val="none" w:sz="0" w:space="0" w:color="auto"/>
                                        <w:bottom w:val="none" w:sz="0" w:space="0" w:color="auto"/>
                                        <w:right w:val="none" w:sz="0" w:space="0" w:color="auto"/>
                                      </w:divBdr>
                                      <w:divsChild>
                                        <w:div w:id="17832585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3350534">
                                              <w:marLeft w:val="0"/>
                                              <w:marRight w:val="0"/>
                                              <w:marTop w:val="0"/>
                                              <w:marBottom w:val="0"/>
                                              <w:divBdr>
                                                <w:top w:val="none" w:sz="0" w:space="0" w:color="auto"/>
                                                <w:left w:val="none" w:sz="0" w:space="0" w:color="auto"/>
                                                <w:bottom w:val="none" w:sz="0" w:space="0" w:color="auto"/>
                                                <w:right w:val="none" w:sz="0" w:space="0" w:color="auto"/>
                                              </w:divBdr>
                                              <w:divsChild>
                                                <w:div w:id="1424912393">
                                                  <w:marLeft w:val="0"/>
                                                  <w:marRight w:val="0"/>
                                                  <w:marTop w:val="0"/>
                                                  <w:marBottom w:val="0"/>
                                                  <w:divBdr>
                                                    <w:top w:val="none" w:sz="0" w:space="0" w:color="auto"/>
                                                    <w:left w:val="none" w:sz="0" w:space="0" w:color="auto"/>
                                                    <w:bottom w:val="none" w:sz="0" w:space="0" w:color="auto"/>
                                                    <w:right w:val="none" w:sz="0" w:space="0" w:color="auto"/>
                                                  </w:divBdr>
                                                  <w:divsChild>
                                                    <w:div w:id="169746319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58084175">
                                                          <w:marLeft w:val="0"/>
                                                          <w:marRight w:val="0"/>
                                                          <w:marTop w:val="0"/>
                                                          <w:marBottom w:val="0"/>
                                                          <w:divBdr>
                                                            <w:top w:val="none" w:sz="0" w:space="0" w:color="auto"/>
                                                            <w:left w:val="none" w:sz="0" w:space="0" w:color="auto"/>
                                                            <w:bottom w:val="none" w:sz="0" w:space="0" w:color="auto"/>
                                                            <w:right w:val="none" w:sz="0" w:space="0" w:color="auto"/>
                                                          </w:divBdr>
                                                          <w:divsChild>
                                                            <w:div w:id="450830734">
                                                              <w:marLeft w:val="0"/>
                                                              <w:marRight w:val="0"/>
                                                              <w:marTop w:val="0"/>
                                                              <w:marBottom w:val="0"/>
                                                              <w:divBdr>
                                                                <w:top w:val="none" w:sz="0" w:space="0" w:color="auto"/>
                                                                <w:left w:val="none" w:sz="0" w:space="0" w:color="auto"/>
                                                                <w:bottom w:val="none" w:sz="0" w:space="0" w:color="auto"/>
                                                                <w:right w:val="none" w:sz="0" w:space="0" w:color="auto"/>
                                                              </w:divBdr>
                                                            </w:div>
                                                            <w:div w:id="14979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2576482">
      <w:bodyDiv w:val="1"/>
      <w:marLeft w:val="0"/>
      <w:marRight w:val="0"/>
      <w:marTop w:val="0"/>
      <w:marBottom w:val="0"/>
      <w:divBdr>
        <w:top w:val="none" w:sz="0" w:space="0" w:color="auto"/>
        <w:left w:val="none" w:sz="0" w:space="0" w:color="auto"/>
        <w:bottom w:val="none" w:sz="0" w:space="0" w:color="auto"/>
        <w:right w:val="none" w:sz="0" w:space="0" w:color="auto"/>
      </w:divBdr>
    </w:div>
    <w:div w:id="523132141">
      <w:bodyDiv w:val="1"/>
      <w:marLeft w:val="0"/>
      <w:marRight w:val="0"/>
      <w:marTop w:val="0"/>
      <w:marBottom w:val="0"/>
      <w:divBdr>
        <w:top w:val="none" w:sz="0" w:space="0" w:color="auto"/>
        <w:left w:val="none" w:sz="0" w:space="0" w:color="auto"/>
        <w:bottom w:val="none" w:sz="0" w:space="0" w:color="auto"/>
        <w:right w:val="none" w:sz="0" w:space="0" w:color="auto"/>
      </w:divBdr>
      <w:divsChild>
        <w:div w:id="1922594411">
          <w:marLeft w:val="0"/>
          <w:marRight w:val="0"/>
          <w:marTop w:val="0"/>
          <w:marBottom w:val="0"/>
          <w:divBdr>
            <w:top w:val="none" w:sz="0" w:space="0" w:color="auto"/>
            <w:left w:val="none" w:sz="0" w:space="0" w:color="auto"/>
            <w:bottom w:val="none" w:sz="0" w:space="0" w:color="auto"/>
            <w:right w:val="none" w:sz="0" w:space="0" w:color="auto"/>
          </w:divBdr>
          <w:divsChild>
            <w:div w:id="913509276">
              <w:marLeft w:val="0"/>
              <w:marRight w:val="0"/>
              <w:marTop w:val="0"/>
              <w:marBottom w:val="0"/>
              <w:divBdr>
                <w:top w:val="none" w:sz="0" w:space="0" w:color="auto"/>
                <w:left w:val="none" w:sz="0" w:space="0" w:color="auto"/>
                <w:bottom w:val="none" w:sz="0" w:space="0" w:color="auto"/>
                <w:right w:val="none" w:sz="0" w:space="0" w:color="auto"/>
              </w:divBdr>
              <w:divsChild>
                <w:div w:id="1906641048">
                  <w:marLeft w:val="0"/>
                  <w:marRight w:val="0"/>
                  <w:marTop w:val="0"/>
                  <w:marBottom w:val="0"/>
                  <w:divBdr>
                    <w:top w:val="none" w:sz="0" w:space="0" w:color="auto"/>
                    <w:left w:val="none" w:sz="0" w:space="0" w:color="auto"/>
                    <w:bottom w:val="none" w:sz="0" w:space="0" w:color="auto"/>
                    <w:right w:val="none" w:sz="0" w:space="0" w:color="auto"/>
                  </w:divBdr>
                  <w:divsChild>
                    <w:div w:id="944649850">
                      <w:marLeft w:val="0"/>
                      <w:marRight w:val="0"/>
                      <w:marTop w:val="0"/>
                      <w:marBottom w:val="0"/>
                      <w:divBdr>
                        <w:top w:val="none" w:sz="0" w:space="0" w:color="auto"/>
                        <w:left w:val="none" w:sz="0" w:space="0" w:color="auto"/>
                        <w:bottom w:val="none" w:sz="0" w:space="0" w:color="auto"/>
                        <w:right w:val="none" w:sz="0" w:space="0" w:color="auto"/>
                      </w:divBdr>
                      <w:divsChild>
                        <w:div w:id="2105806610">
                          <w:marLeft w:val="0"/>
                          <w:marRight w:val="0"/>
                          <w:marTop w:val="0"/>
                          <w:marBottom w:val="0"/>
                          <w:divBdr>
                            <w:top w:val="none" w:sz="0" w:space="0" w:color="auto"/>
                            <w:left w:val="none" w:sz="0" w:space="0" w:color="auto"/>
                            <w:bottom w:val="none" w:sz="0" w:space="0" w:color="auto"/>
                            <w:right w:val="none" w:sz="0" w:space="0" w:color="auto"/>
                          </w:divBdr>
                          <w:divsChild>
                            <w:div w:id="591936079">
                              <w:marLeft w:val="0"/>
                              <w:marRight w:val="0"/>
                              <w:marTop w:val="0"/>
                              <w:marBottom w:val="0"/>
                              <w:divBdr>
                                <w:top w:val="none" w:sz="0" w:space="0" w:color="auto"/>
                                <w:left w:val="none" w:sz="0" w:space="0" w:color="auto"/>
                                <w:bottom w:val="none" w:sz="0" w:space="0" w:color="auto"/>
                                <w:right w:val="none" w:sz="0" w:space="0" w:color="auto"/>
                              </w:divBdr>
                              <w:divsChild>
                                <w:div w:id="1545941917">
                                  <w:marLeft w:val="0"/>
                                  <w:marRight w:val="0"/>
                                  <w:marTop w:val="0"/>
                                  <w:marBottom w:val="0"/>
                                  <w:divBdr>
                                    <w:top w:val="none" w:sz="0" w:space="0" w:color="auto"/>
                                    <w:left w:val="none" w:sz="0" w:space="0" w:color="auto"/>
                                    <w:bottom w:val="none" w:sz="0" w:space="0" w:color="auto"/>
                                    <w:right w:val="none" w:sz="0" w:space="0" w:color="auto"/>
                                  </w:divBdr>
                                  <w:divsChild>
                                    <w:div w:id="8848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84131">
      <w:bodyDiv w:val="1"/>
      <w:marLeft w:val="0"/>
      <w:marRight w:val="0"/>
      <w:marTop w:val="0"/>
      <w:marBottom w:val="0"/>
      <w:divBdr>
        <w:top w:val="none" w:sz="0" w:space="0" w:color="auto"/>
        <w:left w:val="none" w:sz="0" w:space="0" w:color="auto"/>
        <w:bottom w:val="none" w:sz="0" w:space="0" w:color="auto"/>
        <w:right w:val="none" w:sz="0" w:space="0" w:color="auto"/>
      </w:divBdr>
      <w:divsChild>
        <w:div w:id="946422756">
          <w:marLeft w:val="0"/>
          <w:marRight w:val="0"/>
          <w:marTop w:val="0"/>
          <w:marBottom w:val="0"/>
          <w:divBdr>
            <w:top w:val="none" w:sz="0" w:space="0" w:color="auto"/>
            <w:left w:val="none" w:sz="0" w:space="0" w:color="auto"/>
            <w:bottom w:val="none" w:sz="0" w:space="0" w:color="auto"/>
            <w:right w:val="none" w:sz="0" w:space="0" w:color="auto"/>
          </w:divBdr>
          <w:divsChild>
            <w:div w:id="1741174986">
              <w:marLeft w:val="0"/>
              <w:marRight w:val="0"/>
              <w:marTop w:val="0"/>
              <w:marBottom w:val="0"/>
              <w:divBdr>
                <w:top w:val="none" w:sz="0" w:space="0" w:color="auto"/>
                <w:left w:val="none" w:sz="0" w:space="0" w:color="auto"/>
                <w:bottom w:val="none" w:sz="0" w:space="0" w:color="auto"/>
                <w:right w:val="none" w:sz="0" w:space="0" w:color="auto"/>
              </w:divBdr>
              <w:divsChild>
                <w:div w:id="1543321481">
                  <w:marLeft w:val="0"/>
                  <w:marRight w:val="0"/>
                  <w:marTop w:val="0"/>
                  <w:marBottom w:val="0"/>
                  <w:divBdr>
                    <w:top w:val="none" w:sz="0" w:space="0" w:color="auto"/>
                    <w:left w:val="none" w:sz="0" w:space="0" w:color="auto"/>
                    <w:bottom w:val="none" w:sz="0" w:space="0" w:color="auto"/>
                    <w:right w:val="none" w:sz="0" w:space="0" w:color="auto"/>
                  </w:divBdr>
                  <w:divsChild>
                    <w:div w:id="278875964">
                      <w:marLeft w:val="0"/>
                      <w:marRight w:val="0"/>
                      <w:marTop w:val="0"/>
                      <w:marBottom w:val="0"/>
                      <w:divBdr>
                        <w:top w:val="none" w:sz="0" w:space="0" w:color="auto"/>
                        <w:left w:val="none" w:sz="0" w:space="0" w:color="auto"/>
                        <w:bottom w:val="none" w:sz="0" w:space="0" w:color="auto"/>
                        <w:right w:val="none" w:sz="0" w:space="0" w:color="auto"/>
                      </w:divBdr>
                      <w:divsChild>
                        <w:div w:id="433522929">
                          <w:marLeft w:val="0"/>
                          <w:marRight w:val="0"/>
                          <w:marTop w:val="0"/>
                          <w:marBottom w:val="0"/>
                          <w:divBdr>
                            <w:top w:val="none" w:sz="0" w:space="0" w:color="auto"/>
                            <w:left w:val="none" w:sz="0" w:space="0" w:color="auto"/>
                            <w:bottom w:val="none" w:sz="0" w:space="0" w:color="auto"/>
                            <w:right w:val="none" w:sz="0" w:space="0" w:color="auto"/>
                          </w:divBdr>
                          <w:divsChild>
                            <w:div w:id="1854100430">
                              <w:marLeft w:val="0"/>
                              <w:marRight w:val="0"/>
                              <w:marTop w:val="0"/>
                              <w:marBottom w:val="120"/>
                              <w:divBdr>
                                <w:top w:val="none" w:sz="0" w:space="0" w:color="auto"/>
                                <w:left w:val="none" w:sz="0" w:space="0" w:color="auto"/>
                                <w:bottom w:val="none" w:sz="0" w:space="0" w:color="auto"/>
                                <w:right w:val="none" w:sz="0" w:space="0" w:color="auto"/>
                              </w:divBdr>
                              <w:divsChild>
                                <w:div w:id="1999453334">
                                  <w:marLeft w:val="0"/>
                                  <w:marRight w:val="0"/>
                                  <w:marTop w:val="0"/>
                                  <w:marBottom w:val="0"/>
                                  <w:divBdr>
                                    <w:top w:val="none" w:sz="0" w:space="0" w:color="auto"/>
                                    <w:left w:val="none" w:sz="0" w:space="0" w:color="auto"/>
                                    <w:bottom w:val="none" w:sz="0" w:space="0" w:color="auto"/>
                                    <w:right w:val="none" w:sz="0" w:space="0" w:color="auto"/>
                                  </w:divBdr>
                                  <w:divsChild>
                                    <w:div w:id="1750615752">
                                      <w:marLeft w:val="0"/>
                                      <w:marRight w:val="0"/>
                                      <w:marTop w:val="0"/>
                                      <w:marBottom w:val="0"/>
                                      <w:divBdr>
                                        <w:top w:val="none" w:sz="0" w:space="0" w:color="auto"/>
                                        <w:left w:val="none" w:sz="0" w:space="0" w:color="auto"/>
                                        <w:bottom w:val="none" w:sz="0" w:space="0" w:color="auto"/>
                                        <w:right w:val="none" w:sz="0" w:space="0" w:color="auto"/>
                                      </w:divBdr>
                                      <w:divsChild>
                                        <w:div w:id="2077897697">
                                          <w:marLeft w:val="0"/>
                                          <w:marRight w:val="0"/>
                                          <w:marTop w:val="0"/>
                                          <w:marBottom w:val="0"/>
                                          <w:divBdr>
                                            <w:top w:val="none" w:sz="0" w:space="0" w:color="auto"/>
                                            <w:left w:val="none" w:sz="0" w:space="0" w:color="auto"/>
                                            <w:bottom w:val="none" w:sz="0" w:space="0" w:color="auto"/>
                                            <w:right w:val="none" w:sz="0" w:space="0" w:color="auto"/>
                                          </w:divBdr>
                                          <w:divsChild>
                                            <w:div w:id="1226137951">
                                              <w:marLeft w:val="0"/>
                                              <w:marRight w:val="0"/>
                                              <w:marTop w:val="0"/>
                                              <w:marBottom w:val="0"/>
                                              <w:divBdr>
                                                <w:top w:val="none" w:sz="0" w:space="0" w:color="auto"/>
                                                <w:left w:val="none" w:sz="0" w:space="0" w:color="auto"/>
                                                <w:bottom w:val="none" w:sz="0" w:space="0" w:color="auto"/>
                                                <w:right w:val="none" w:sz="0" w:space="0" w:color="auto"/>
                                              </w:divBdr>
                                            </w:div>
                                            <w:div w:id="7486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10268">
      <w:bodyDiv w:val="1"/>
      <w:marLeft w:val="0"/>
      <w:marRight w:val="0"/>
      <w:marTop w:val="0"/>
      <w:marBottom w:val="0"/>
      <w:divBdr>
        <w:top w:val="none" w:sz="0" w:space="0" w:color="auto"/>
        <w:left w:val="none" w:sz="0" w:space="0" w:color="auto"/>
        <w:bottom w:val="none" w:sz="0" w:space="0" w:color="auto"/>
        <w:right w:val="none" w:sz="0" w:space="0" w:color="auto"/>
      </w:divBdr>
      <w:divsChild>
        <w:div w:id="1679425884">
          <w:marLeft w:val="0"/>
          <w:marRight w:val="0"/>
          <w:marTop w:val="0"/>
          <w:marBottom w:val="0"/>
          <w:divBdr>
            <w:top w:val="none" w:sz="0" w:space="0" w:color="auto"/>
            <w:left w:val="none" w:sz="0" w:space="0" w:color="auto"/>
            <w:bottom w:val="none" w:sz="0" w:space="0" w:color="auto"/>
            <w:right w:val="none" w:sz="0" w:space="0" w:color="auto"/>
          </w:divBdr>
          <w:divsChild>
            <w:div w:id="559295317">
              <w:marLeft w:val="0"/>
              <w:marRight w:val="0"/>
              <w:marTop w:val="0"/>
              <w:marBottom w:val="0"/>
              <w:divBdr>
                <w:top w:val="none" w:sz="0" w:space="0" w:color="auto"/>
                <w:left w:val="none" w:sz="0" w:space="0" w:color="auto"/>
                <w:bottom w:val="none" w:sz="0" w:space="0" w:color="auto"/>
                <w:right w:val="none" w:sz="0" w:space="0" w:color="auto"/>
              </w:divBdr>
              <w:divsChild>
                <w:div w:id="783384149">
                  <w:marLeft w:val="0"/>
                  <w:marRight w:val="0"/>
                  <w:marTop w:val="0"/>
                  <w:marBottom w:val="0"/>
                  <w:divBdr>
                    <w:top w:val="none" w:sz="0" w:space="0" w:color="auto"/>
                    <w:left w:val="none" w:sz="0" w:space="0" w:color="auto"/>
                    <w:bottom w:val="none" w:sz="0" w:space="0" w:color="auto"/>
                    <w:right w:val="none" w:sz="0" w:space="0" w:color="auto"/>
                  </w:divBdr>
                  <w:divsChild>
                    <w:div w:id="748386397">
                      <w:marLeft w:val="0"/>
                      <w:marRight w:val="0"/>
                      <w:marTop w:val="0"/>
                      <w:marBottom w:val="0"/>
                      <w:divBdr>
                        <w:top w:val="none" w:sz="0" w:space="0" w:color="auto"/>
                        <w:left w:val="none" w:sz="0" w:space="0" w:color="auto"/>
                        <w:bottom w:val="none" w:sz="0" w:space="0" w:color="auto"/>
                        <w:right w:val="none" w:sz="0" w:space="0" w:color="auto"/>
                      </w:divBdr>
                      <w:divsChild>
                        <w:div w:id="1097361256">
                          <w:marLeft w:val="0"/>
                          <w:marRight w:val="0"/>
                          <w:marTop w:val="0"/>
                          <w:marBottom w:val="0"/>
                          <w:divBdr>
                            <w:top w:val="none" w:sz="0" w:space="0" w:color="auto"/>
                            <w:left w:val="none" w:sz="0" w:space="0" w:color="auto"/>
                            <w:bottom w:val="none" w:sz="0" w:space="0" w:color="auto"/>
                            <w:right w:val="none" w:sz="0" w:space="0" w:color="auto"/>
                          </w:divBdr>
                          <w:divsChild>
                            <w:div w:id="440339465">
                              <w:marLeft w:val="0"/>
                              <w:marRight w:val="0"/>
                              <w:marTop w:val="0"/>
                              <w:marBottom w:val="0"/>
                              <w:divBdr>
                                <w:top w:val="none" w:sz="0" w:space="0" w:color="auto"/>
                                <w:left w:val="none" w:sz="0" w:space="0" w:color="auto"/>
                                <w:bottom w:val="none" w:sz="0" w:space="0" w:color="auto"/>
                                <w:right w:val="none" w:sz="0" w:space="0" w:color="auto"/>
                              </w:divBdr>
                              <w:divsChild>
                                <w:div w:id="1596132704">
                                  <w:marLeft w:val="0"/>
                                  <w:marRight w:val="0"/>
                                  <w:marTop w:val="0"/>
                                  <w:marBottom w:val="0"/>
                                  <w:divBdr>
                                    <w:top w:val="none" w:sz="0" w:space="0" w:color="auto"/>
                                    <w:left w:val="none" w:sz="0" w:space="0" w:color="auto"/>
                                    <w:bottom w:val="none" w:sz="0" w:space="0" w:color="auto"/>
                                    <w:right w:val="none" w:sz="0" w:space="0" w:color="auto"/>
                                  </w:divBdr>
                                  <w:divsChild>
                                    <w:div w:id="176580931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0681278">
                                          <w:marLeft w:val="0"/>
                                          <w:marRight w:val="0"/>
                                          <w:marTop w:val="0"/>
                                          <w:marBottom w:val="0"/>
                                          <w:divBdr>
                                            <w:top w:val="none" w:sz="0" w:space="0" w:color="auto"/>
                                            <w:left w:val="none" w:sz="0" w:space="0" w:color="auto"/>
                                            <w:bottom w:val="none" w:sz="0" w:space="0" w:color="auto"/>
                                            <w:right w:val="none" w:sz="0" w:space="0" w:color="auto"/>
                                          </w:divBdr>
                                          <w:divsChild>
                                            <w:div w:id="933976560">
                                              <w:marLeft w:val="0"/>
                                              <w:marRight w:val="0"/>
                                              <w:marTop w:val="0"/>
                                              <w:marBottom w:val="0"/>
                                              <w:divBdr>
                                                <w:top w:val="none" w:sz="0" w:space="0" w:color="auto"/>
                                                <w:left w:val="none" w:sz="0" w:space="0" w:color="auto"/>
                                                <w:bottom w:val="none" w:sz="0" w:space="0" w:color="auto"/>
                                                <w:right w:val="none" w:sz="0" w:space="0" w:color="auto"/>
                                              </w:divBdr>
                                            </w:div>
                                            <w:div w:id="20194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98317">
      <w:bodyDiv w:val="1"/>
      <w:marLeft w:val="0"/>
      <w:marRight w:val="0"/>
      <w:marTop w:val="0"/>
      <w:marBottom w:val="0"/>
      <w:divBdr>
        <w:top w:val="none" w:sz="0" w:space="0" w:color="auto"/>
        <w:left w:val="none" w:sz="0" w:space="0" w:color="auto"/>
        <w:bottom w:val="none" w:sz="0" w:space="0" w:color="auto"/>
        <w:right w:val="none" w:sz="0" w:space="0" w:color="auto"/>
      </w:divBdr>
    </w:div>
    <w:div w:id="916936303">
      <w:bodyDiv w:val="1"/>
      <w:marLeft w:val="0"/>
      <w:marRight w:val="0"/>
      <w:marTop w:val="0"/>
      <w:marBottom w:val="0"/>
      <w:divBdr>
        <w:top w:val="none" w:sz="0" w:space="0" w:color="auto"/>
        <w:left w:val="none" w:sz="0" w:space="0" w:color="auto"/>
        <w:bottom w:val="none" w:sz="0" w:space="0" w:color="auto"/>
        <w:right w:val="none" w:sz="0" w:space="0" w:color="auto"/>
      </w:divBdr>
      <w:divsChild>
        <w:div w:id="942104310">
          <w:marLeft w:val="0"/>
          <w:marRight w:val="0"/>
          <w:marTop w:val="0"/>
          <w:marBottom w:val="0"/>
          <w:divBdr>
            <w:top w:val="none" w:sz="0" w:space="0" w:color="auto"/>
            <w:left w:val="none" w:sz="0" w:space="0" w:color="auto"/>
            <w:bottom w:val="none" w:sz="0" w:space="0" w:color="auto"/>
            <w:right w:val="none" w:sz="0" w:space="0" w:color="auto"/>
          </w:divBdr>
          <w:divsChild>
            <w:div w:id="669721887">
              <w:marLeft w:val="0"/>
              <w:marRight w:val="0"/>
              <w:marTop w:val="0"/>
              <w:marBottom w:val="0"/>
              <w:divBdr>
                <w:top w:val="none" w:sz="0" w:space="0" w:color="auto"/>
                <w:left w:val="none" w:sz="0" w:space="0" w:color="auto"/>
                <w:bottom w:val="none" w:sz="0" w:space="0" w:color="auto"/>
                <w:right w:val="none" w:sz="0" w:space="0" w:color="auto"/>
              </w:divBdr>
              <w:divsChild>
                <w:div w:id="1756854618">
                  <w:marLeft w:val="0"/>
                  <w:marRight w:val="0"/>
                  <w:marTop w:val="0"/>
                  <w:marBottom w:val="0"/>
                  <w:divBdr>
                    <w:top w:val="none" w:sz="0" w:space="0" w:color="auto"/>
                    <w:left w:val="none" w:sz="0" w:space="0" w:color="auto"/>
                    <w:bottom w:val="none" w:sz="0" w:space="0" w:color="auto"/>
                    <w:right w:val="none" w:sz="0" w:space="0" w:color="auto"/>
                  </w:divBdr>
                  <w:divsChild>
                    <w:div w:id="32506249">
                      <w:marLeft w:val="0"/>
                      <w:marRight w:val="0"/>
                      <w:marTop w:val="0"/>
                      <w:marBottom w:val="0"/>
                      <w:divBdr>
                        <w:top w:val="none" w:sz="0" w:space="0" w:color="auto"/>
                        <w:left w:val="none" w:sz="0" w:space="0" w:color="auto"/>
                        <w:bottom w:val="none" w:sz="0" w:space="0" w:color="auto"/>
                        <w:right w:val="none" w:sz="0" w:space="0" w:color="auto"/>
                      </w:divBdr>
                      <w:divsChild>
                        <w:div w:id="273563415">
                          <w:marLeft w:val="0"/>
                          <w:marRight w:val="0"/>
                          <w:marTop w:val="0"/>
                          <w:marBottom w:val="0"/>
                          <w:divBdr>
                            <w:top w:val="none" w:sz="0" w:space="0" w:color="auto"/>
                            <w:left w:val="none" w:sz="0" w:space="0" w:color="auto"/>
                            <w:bottom w:val="none" w:sz="0" w:space="0" w:color="auto"/>
                            <w:right w:val="none" w:sz="0" w:space="0" w:color="auto"/>
                          </w:divBdr>
                          <w:divsChild>
                            <w:div w:id="774594637">
                              <w:marLeft w:val="0"/>
                              <w:marRight w:val="0"/>
                              <w:marTop w:val="0"/>
                              <w:marBottom w:val="0"/>
                              <w:divBdr>
                                <w:top w:val="none" w:sz="0" w:space="0" w:color="auto"/>
                                <w:left w:val="none" w:sz="0" w:space="0" w:color="auto"/>
                                <w:bottom w:val="none" w:sz="0" w:space="0" w:color="auto"/>
                                <w:right w:val="none" w:sz="0" w:space="0" w:color="auto"/>
                              </w:divBdr>
                              <w:divsChild>
                                <w:div w:id="1320618129">
                                  <w:marLeft w:val="0"/>
                                  <w:marRight w:val="0"/>
                                  <w:marTop w:val="0"/>
                                  <w:marBottom w:val="0"/>
                                  <w:divBdr>
                                    <w:top w:val="none" w:sz="0" w:space="0" w:color="auto"/>
                                    <w:left w:val="none" w:sz="0" w:space="0" w:color="auto"/>
                                    <w:bottom w:val="none" w:sz="0" w:space="0" w:color="auto"/>
                                    <w:right w:val="none" w:sz="0" w:space="0" w:color="auto"/>
                                  </w:divBdr>
                                  <w:divsChild>
                                    <w:div w:id="1038044351">
                                      <w:marLeft w:val="0"/>
                                      <w:marRight w:val="0"/>
                                      <w:marTop w:val="0"/>
                                      <w:marBottom w:val="0"/>
                                      <w:divBdr>
                                        <w:top w:val="none" w:sz="0" w:space="0" w:color="auto"/>
                                        <w:left w:val="none" w:sz="0" w:space="0" w:color="auto"/>
                                        <w:bottom w:val="none" w:sz="0" w:space="0" w:color="auto"/>
                                        <w:right w:val="none" w:sz="0" w:space="0" w:color="auto"/>
                                      </w:divBdr>
                                      <w:divsChild>
                                        <w:div w:id="16372979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424295">
                                              <w:marLeft w:val="0"/>
                                              <w:marRight w:val="0"/>
                                              <w:marTop w:val="0"/>
                                              <w:marBottom w:val="0"/>
                                              <w:divBdr>
                                                <w:top w:val="none" w:sz="0" w:space="0" w:color="auto"/>
                                                <w:left w:val="none" w:sz="0" w:space="0" w:color="auto"/>
                                                <w:bottom w:val="none" w:sz="0" w:space="0" w:color="auto"/>
                                                <w:right w:val="none" w:sz="0" w:space="0" w:color="auto"/>
                                              </w:divBdr>
                                              <w:divsChild>
                                                <w:div w:id="645014379">
                                                  <w:marLeft w:val="0"/>
                                                  <w:marRight w:val="0"/>
                                                  <w:marTop w:val="0"/>
                                                  <w:marBottom w:val="0"/>
                                                  <w:divBdr>
                                                    <w:top w:val="none" w:sz="0" w:space="0" w:color="auto"/>
                                                    <w:left w:val="none" w:sz="0" w:space="0" w:color="auto"/>
                                                    <w:bottom w:val="none" w:sz="0" w:space="0" w:color="auto"/>
                                                    <w:right w:val="none" w:sz="0" w:space="0" w:color="auto"/>
                                                  </w:divBdr>
                                                  <w:divsChild>
                                                    <w:div w:id="12807961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0902314">
                                                          <w:marLeft w:val="0"/>
                                                          <w:marRight w:val="0"/>
                                                          <w:marTop w:val="0"/>
                                                          <w:marBottom w:val="0"/>
                                                          <w:divBdr>
                                                            <w:top w:val="none" w:sz="0" w:space="0" w:color="auto"/>
                                                            <w:left w:val="none" w:sz="0" w:space="0" w:color="auto"/>
                                                            <w:bottom w:val="none" w:sz="0" w:space="0" w:color="auto"/>
                                                            <w:right w:val="none" w:sz="0" w:space="0" w:color="auto"/>
                                                          </w:divBdr>
                                                          <w:divsChild>
                                                            <w:div w:id="1247571872">
                                                              <w:marLeft w:val="0"/>
                                                              <w:marRight w:val="0"/>
                                                              <w:marTop w:val="0"/>
                                                              <w:marBottom w:val="0"/>
                                                              <w:divBdr>
                                                                <w:top w:val="none" w:sz="0" w:space="0" w:color="auto"/>
                                                                <w:left w:val="none" w:sz="0" w:space="0" w:color="auto"/>
                                                                <w:bottom w:val="none" w:sz="0" w:space="0" w:color="auto"/>
                                                                <w:right w:val="none" w:sz="0" w:space="0" w:color="auto"/>
                                                              </w:divBdr>
                                                            </w:div>
                                                            <w:div w:id="1708525638">
                                                              <w:marLeft w:val="0"/>
                                                              <w:marRight w:val="0"/>
                                                              <w:marTop w:val="0"/>
                                                              <w:marBottom w:val="0"/>
                                                              <w:divBdr>
                                                                <w:top w:val="none" w:sz="0" w:space="0" w:color="auto"/>
                                                                <w:left w:val="none" w:sz="0" w:space="0" w:color="auto"/>
                                                                <w:bottom w:val="none" w:sz="0" w:space="0" w:color="auto"/>
                                                                <w:right w:val="none" w:sz="0" w:space="0" w:color="auto"/>
                                                              </w:divBdr>
                                                            </w:div>
                                                            <w:div w:id="21219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439240">
      <w:bodyDiv w:val="1"/>
      <w:marLeft w:val="0"/>
      <w:marRight w:val="0"/>
      <w:marTop w:val="0"/>
      <w:marBottom w:val="0"/>
      <w:divBdr>
        <w:top w:val="none" w:sz="0" w:space="0" w:color="auto"/>
        <w:left w:val="none" w:sz="0" w:space="0" w:color="auto"/>
        <w:bottom w:val="none" w:sz="0" w:space="0" w:color="auto"/>
        <w:right w:val="none" w:sz="0" w:space="0" w:color="auto"/>
      </w:divBdr>
      <w:divsChild>
        <w:div w:id="1595547959">
          <w:marLeft w:val="0"/>
          <w:marRight w:val="0"/>
          <w:marTop w:val="0"/>
          <w:marBottom w:val="0"/>
          <w:divBdr>
            <w:top w:val="none" w:sz="0" w:space="0" w:color="auto"/>
            <w:left w:val="none" w:sz="0" w:space="0" w:color="auto"/>
            <w:bottom w:val="none" w:sz="0" w:space="0" w:color="auto"/>
            <w:right w:val="none" w:sz="0" w:space="0" w:color="auto"/>
          </w:divBdr>
          <w:divsChild>
            <w:div w:id="1449543424">
              <w:marLeft w:val="0"/>
              <w:marRight w:val="0"/>
              <w:marTop w:val="0"/>
              <w:marBottom w:val="0"/>
              <w:divBdr>
                <w:top w:val="none" w:sz="0" w:space="0" w:color="auto"/>
                <w:left w:val="none" w:sz="0" w:space="0" w:color="auto"/>
                <w:bottom w:val="none" w:sz="0" w:space="0" w:color="auto"/>
                <w:right w:val="none" w:sz="0" w:space="0" w:color="auto"/>
              </w:divBdr>
              <w:divsChild>
                <w:div w:id="442772739">
                  <w:marLeft w:val="0"/>
                  <w:marRight w:val="0"/>
                  <w:marTop w:val="0"/>
                  <w:marBottom w:val="0"/>
                  <w:divBdr>
                    <w:top w:val="none" w:sz="0" w:space="0" w:color="auto"/>
                    <w:left w:val="none" w:sz="0" w:space="0" w:color="auto"/>
                    <w:bottom w:val="none" w:sz="0" w:space="0" w:color="auto"/>
                    <w:right w:val="none" w:sz="0" w:space="0" w:color="auto"/>
                  </w:divBdr>
                  <w:divsChild>
                    <w:div w:id="69624012">
                      <w:marLeft w:val="0"/>
                      <w:marRight w:val="0"/>
                      <w:marTop w:val="0"/>
                      <w:marBottom w:val="0"/>
                      <w:divBdr>
                        <w:top w:val="none" w:sz="0" w:space="0" w:color="auto"/>
                        <w:left w:val="none" w:sz="0" w:space="0" w:color="auto"/>
                        <w:bottom w:val="none" w:sz="0" w:space="0" w:color="auto"/>
                        <w:right w:val="none" w:sz="0" w:space="0" w:color="auto"/>
                      </w:divBdr>
                      <w:divsChild>
                        <w:div w:id="733502600">
                          <w:marLeft w:val="0"/>
                          <w:marRight w:val="0"/>
                          <w:marTop w:val="0"/>
                          <w:marBottom w:val="0"/>
                          <w:divBdr>
                            <w:top w:val="none" w:sz="0" w:space="0" w:color="auto"/>
                            <w:left w:val="none" w:sz="0" w:space="0" w:color="auto"/>
                            <w:bottom w:val="none" w:sz="0" w:space="0" w:color="auto"/>
                            <w:right w:val="none" w:sz="0" w:space="0" w:color="auto"/>
                          </w:divBdr>
                          <w:divsChild>
                            <w:div w:id="878973834">
                              <w:marLeft w:val="0"/>
                              <w:marRight w:val="0"/>
                              <w:marTop w:val="0"/>
                              <w:marBottom w:val="120"/>
                              <w:divBdr>
                                <w:top w:val="none" w:sz="0" w:space="0" w:color="auto"/>
                                <w:left w:val="none" w:sz="0" w:space="0" w:color="auto"/>
                                <w:bottom w:val="none" w:sz="0" w:space="0" w:color="auto"/>
                                <w:right w:val="none" w:sz="0" w:space="0" w:color="auto"/>
                              </w:divBdr>
                              <w:divsChild>
                                <w:div w:id="1688944792">
                                  <w:marLeft w:val="0"/>
                                  <w:marRight w:val="0"/>
                                  <w:marTop w:val="0"/>
                                  <w:marBottom w:val="0"/>
                                  <w:divBdr>
                                    <w:top w:val="none" w:sz="0" w:space="0" w:color="auto"/>
                                    <w:left w:val="none" w:sz="0" w:space="0" w:color="auto"/>
                                    <w:bottom w:val="none" w:sz="0" w:space="0" w:color="auto"/>
                                    <w:right w:val="none" w:sz="0" w:space="0" w:color="auto"/>
                                  </w:divBdr>
                                  <w:divsChild>
                                    <w:div w:id="562643834">
                                      <w:marLeft w:val="0"/>
                                      <w:marRight w:val="0"/>
                                      <w:marTop w:val="0"/>
                                      <w:marBottom w:val="0"/>
                                      <w:divBdr>
                                        <w:top w:val="none" w:sz="0" w:space="0" w:color="auto"/>
                                        <w:left w:val="none" w:sz="0" w:space="0" w:color="auto"/>
                                        <w:bottom w:val="none" w:sz="0" w:space="0" w:color="auto"/>
                                        <w:right w:val="none" w:sz="0" w:space="0" w:color="auto"/>
                                      </w:divBdr>
                                    </w:div>
                                    <w:div w:id="736898962">
                                      <w:marLeft w:val="0"/>
                                      <w:marRight w:val="0"/>
                                      <w:marTop w:val="0"/>
                                      <w:marBottom w:val="0"/>
                                      <w:divBdr>
                                        <w:top w:val="none" w:sz="0" w:space="0" w:color="auto"/>
                                        <w:left w:val="none" w:sz="0" w:space="0" w:color="auto"/>
                                        <w:bottom w:val="none" w:sz="0" w:space="0" w:color="auto"/>
                                        <w:right w:val="none" w:sz="0" w:space="0" w:color="auto"/>
                                      </w:divBdr>
                                    </w:div>
                                    <w:div w:id="825707309">
                                      <w:marLeft w:val="0"/>
                                      <w:marRight w:val="0"/>
                                      <w:marTop w:val="0"/>
                                      <w:marBottom w:val="0"/>
                                      <w:divBdr>
                                        <w:top w:val="none" w:sz="0" w:space="0" w:color="auto"/>
                                        <w:left w:val="none" w:sz="0" w:space="0" w:color="auto"/>
                                        <w:bottom w:val="none" w:sz="0" w:space="0" w:color="auto"/>
                                        <w:right w:val="none" w:sz="0" w:space="0" w:color="auto"/>
                                      </w:divBdr>
                                    </w:div>
                                    <w:div w:id="942683592">
                                      <w:marLeft w:val="0"/>
                                      <w:marRight w:val="0"/>
                                      <w:marTop w:val="0"/>
                                      <w:marBottom w:val="0"/>
                                      <w:divBdr>
                                        <w:top w:val="none" w:sz="0" w:space="0" w:color="auto"/>
                                        <w:left w:val="none" w:sz="0" w:space="0" w:color="auto"/>
                                        <w:bottom w:val="none" w:sz="0" w:space="0" w:color="auto"/>
                                        <w:right w:val="none" w:sz="0" w:space="0" w:color="auto"/>
                                      </w:divBdr>
                                    </w:div>
                                    <w:div w:id="1014958133">
                                      <w:marLeft w:val="0"/>
                                      <w:marRight w:val="0"/>
                                      <w:marTop w:val="0"/>
                                      <w:marBottom w:val="0"/>
                                      <w:divBdr>
                                        <w:top w:val="none" w:sz="0" w:space="0" w:color="auto"/>
                                        <w:left w:val="none" w:sz="0" w:space="0" w:color="auto"/>
                                        <w:bottom w:val="none" w:sz="0" w:space="0" w:color="auto"/>
                                        <w:right w:val="none" w:sz="0" w:space="0" w:color="auto"/>
                                      </w:divBdr>
                                    </w:div>
                                    <w:div w:id="1839925840">
                                      <w:marLeft w:val="0"/>
                                      <w:marRight w:val="0"/>
                                      <w:marTop w:val="0"/>
                                      <w:marBottom w:val="0"/>
                                      <w:divBdr>
                                        <w:top w:val="none" w:sz="0" w:space="0" w:color="auto"/>
                                        <w:left w:val="none" w:sz="0" w:space="0" w:color="auto"/>
                                        <w:bottom w:val="none" w:sz="0" w:space="0" w:color="auto"/>
                                        <w:right w:val="none" w:sz="0" w:space="0" w:color="auto"/>
                                      </w:divBdr>
                                    </w:div>
                                    <w:div w:id="20905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421138">
      <w:bodyDiv w:val="1"/>
      <w:marLeft w:val="0"/>
      <w:marRight w:val="0"/>
      <w:marTop w:val="0"/>
      <w:marBottom w:val="0"/>
      <w:divBdr>
        <w:top w:val="none" w:sz="0" w:space="0" w:color="auto"/>
        <w:left w:val="none" w:sz="0" w:space="0" w:color="auto"/>
        <w:bottom w:val="none" w:sz="0" w:space="0" w:color="auto"/>
        <w:right w:val="none" w:sz="0" w:space="0" w:color="auto"/>
      </w:divBdr>
      <w:divsChild>
        <w:div w:id="976303957">
          <w:marLeft w:val="0"/>
          <w:marRight w:val="0"/>
          <w:marTop w:val="0"/>
          <w:marBottom w:val="0"/>
          <w:divBdr>
            <w:top w:val="none" w:sz="0" w:space="0" w:color="auto"/>
            <w:left w:val="none" w:sz="0" w:space="0" w:color="auto"/>
            <w:bottom w:val="none" w:sz="0" w:space="0" w:color="auto"/>
            <w:right w:val="none" w:sz="0" w:space="0" w:color="auto"/>
          </w:divBdr>
          <w:divsChild>
            <w:div w:id="1895265273">
              <w:marLeft w:val="0"/>
              <w:marRight w:val="0"/>
              <w:marTop w:val="0"/>
              <w:marBottom w:val="0"/>
              <w:divBdr>
                <w:top w:val="none" w:sz="0" w:space="0" w:color="auto"/>
                <w:left w:val="none" w:sz="0" w:space="0" w:color="auto"/>
                <w:bottom w:val="none" w:sz="0" w:space="0" w:color="auto"/>
                <w:right w:val="none" w:sz="0" w:space="0" w:color="auto"/>
              </w:divBdr>
              <w:divsChild>
                <w:div w:id="2092660017">
                  <w:marLeft w:val="0"/>
                  <w:marRight w:val="0"/>
                  <w:marTop w:val="0"/>
                  <w:marBottom w:val="0"/>
                  <w:divBdr>
                    <w:top w:val="none" w:sz="0" w:space="0" w:color="auto"/>
                    <w:left w:val="none" w:sz="0" w:space="0" w:color="auto"/>
                    <w:bottom w:val="none" w:sz="0" w:space="0" w:color="auto"/>
                    <w:right w:val="none" w:sz="0" w:space="0" w:color="auto"/>
                  </w:divBdr>
                  <w:divsChild>
                    <w:div w:id="1665474672">
                      <w:marLeft w:val="0"/>
                      <w:marRight w:val="0"/>
                      <w:marTop w:val="0"/>
                      <w:marBottom w:val="0"/>
                      <w:divBdr>
                        <w:top w:val="none" w:sz="0" w:space="0" w:color="auto"/>
                        <w:left w:val="none" w:sz="0" w:space="0" w:color="auto"/>
                        <w:bottom w:val="none" w:sz="0" w:space="0" w:color="auto"/>
                        <w:right w:val="none" w:sz="0" w:space="0" w:color="auto"/>
                      </w:divBdr>
                      <w:divsChild>
                        <w:div w:id="199129743">
                          <w:marLeft w:val="0"/>
                          <w:marRight w:val="0"/>
                          <w:marTop w:val="0"/>
                          <w:marBottom w:val="0"/>
                          <w:divBdr>
                            <w:top w:val="none" w:sz="0" w:space="0" w:color="auto"/>
                            <w:left w:val="none" w:sz="0" w:space="0" w:color="auto"/>
                            <w:bottom w:val="none" w:sz="0" w:space="0" w:color="auto"/>
                            <w:right w:val="none" w:sz="0" w:space="0" w:color="auto"/>
                          </w:divBdr>
                          <w:divsChild>
                            <w:div w:id="714043854">
                              <w:marLeft w:val="0"/>
                              <w:marRight w:val="0"/>
                              <w:marTop w:val="0"/>
                              <w:marBottom w:val="0"/>
                              <w:divBdr>
                                <w:top w:val="none" w:sz="0" w:space="0" w:color="auto"/>
                                <w:left w:val="none" w:sz="0" w:space="0" w:color="auto"/>
                                <w:bottom w:val="none" w:sz="0" w:space="0" w:color="auto"/>
                                <w:right w:val="none" w:sz="0" w:space="0" w:color="auto"/>
                              </w:divBdr>
                              <w:divsChild>
                                <w:div w:id="1876962642">
                                  <w:marLeft w:val="0"/>
                                  <w:marRight w:val="0"/>
                                  <w:marTop w:val="0"/>
                                  <w:marBottom w:val="0"/>
                                  <w:divBdr>
                                    <w:top w:val="none" w:sz="0" w:space="0" w:color="auto"/>
                                    <w:left w:val="none" w:sz="0" w:space="0" w:color="auto"/>
                                    <w:bottom w:val="none" w:sz="0" w:space="0" w:color="auto"/>
                                    <w:right w:val="none" w:sz="0" w:space="0" w:color="auto"/>
                                  </w:divBdr>
                                  <w:divsChild>
                                    <w:div w:id="175442459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169828">
                                          <w:marLeft w:val="0"/>
                                          <w:marRight w:val="0"/>
                                          <w:marTop w:val="0"/>
                                          <w:marBottom w:val="0"/>
                                          <w:divBdr>
                                            <w:top w:val="none" w:sz="0" w:space="0" w:color="auto"/>
                                            <w:left w:val="none" w:sz="0" w:space="0" w:color="auto"/>
                                            <w:bottom w:val="none" w:sz="0" w:space="0" w:color="auto"/>
                                            <w:right w:val="none" w:sz="0" w:space="0" w:color="auto"/>
                                          </w:divBdr>
                                          <w:divsChild>
                                            <w:div w:id="220945087">
                                              <w:marLeft w:val="0"/>
                                              <w:marRight w:val="0"/>
                                              <w:marTop w:val="0"/>
                                              <w:marBottom w:val="0"/>
                                              <w:divBdr>
                                                <w:top w:val="none" w:sz="0" w:space="0" w:color="auto"/>
                                                <w:left w:val="none" w:sz="0" w:space="0" w:color="auto"/>
                                                <w:bottom w:val="none" w:sz="0" w:space="0" w:color="auto"/>
                                                <w:right w:val="none" w:sz="0" w:space="0" w:color="auto"/>
                                              </w:divBdr>
                                            </w:div>
                                            <w:div w:id="4980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445908">
      <w:bodyDiv w:val="1"/>
      <w:marLeft w:val="0"/>
      <w:marRight w:val="0"/>
      <w:marTop w:val="0"/>
      <w:marBottom w:val="0"/>
      <w:divBdr>
        <w:top w:val="none" w:sz="0" w:space="0" w:color="auto"/>
        <w:left w:val="none" w:sz="0" w:space="0" w:color="auto"/>
        <w:bottom w:val="none" w:sz="0" w:space="0" w:color="auto"/>
        <w:right w:val="none" w:sz="0" w:space="0" w:color="auto"/>
      </w:divBdr>
    </w:div>
    <w:div w:id="1534078696">
      <w:bodyDiv w:val="1"/>
      <w:marLeft w:val="0"/>
      <w:marRight w:val="0"/>
      <w:marTop w:val="0"/>
      <w:marBottom w:val="0"/>
      <w:divBdr>
        <w:top w:val="none" w:sz="0" w:space="0" w:color="auto"/>
        <w:left w:val="none" w:sz="0" w:space="0" w:color="auto"/>
        <w:bottom w:val="none" w:sz="0" w:space="0" w:color="auto"/>
        <w:right w:val="none" w:sz="0" w:space="0" w:color="auto"/>
      </w:divBdr>
      <w:divsChild>
        <w:div w:id="148138267">
          <w:marLeft w:val="0"/>
          <w:marRight w:val="0"/>
          <w:marTop w:val="0"/>
          <w:marBottom w:val="0"/>
          <w:divBdr>
            <w:top w:val="none" w:sz="0" w:space="0" w:color="auto"/>
            <w:left w:val="none" w:sz="0" w:space="0" w:color="auto"/>
            <w:bottom w:val="none" w:sz="0" w:space="0" w:color="auto"/>
            <w:right w:val="none" w:sz="0" w:space="0" w:color="auto"/>
          </w:divBdr>
          <w:divsChild>
            <w:div w:id="783617856">
              <w:marLeft w:val="0"/>
              <w:marRight w:val="0"/>
              <w:marTop w:val="0"/>
              <w:marBottom w:val="0"/>
              <w:divBdr>
                <w:top w:val="none" w:sz="0" w:space="0" w:color="auto"/>
                <w:left w:val="none" w:sz="0" w:space="0" w:color="auto"/>
                <w:bottom w:val="none" w:sz="0" w:space="0" w:color="auto"/>
                <w:right w:val="none" w:sz="0" w:space="0" w:color="auto"/>
              </w:divBdr>
              <w:divsChild>
                <w:div w:id="881330548">
                  <w:marLeft w:val="0"/>
                  <w:marRight w:val="0"/>
                  <w:marTop w:val="0"/>
                  <w:marBottom w:val="0"/>
                  <w:divBdr>
                    <w:top w:val="none" w:sz="0" w:space="0" w:color="auto"/>
                    <w:left w:val="none" w:sz="0" w:space="0" w:color="auto"/>
                    <w:bottom w:val="none" w:sz="0" w:space="0" w:color="auto"/>
                    <w:right w:val="none" w:sz="0" w:space="0" w:color="auto"/>
                  </w:divBdr>
                  <w:divsChild>
                    <w:div w:id="746921654">
                      <w:marLeft w:val="0"/>
                      <w:marRight w:val="0"/>
                      <w:marTop w:val="0"/>
                      <w:marBottom w:val="0"/>
                      <w:divBdr>
                        <w:top w:val="none" w:sz="0" w:space="0" w:color="auto"/>
                        <w:left w:val="none" w:sz="0" w:space="0" w:color="auto"/>
                        <w:bottom w:val="none" w:sz="0" w:space="0" w:color="auto"/>
                        <w:right w:val="none" w:sz="0" w:space="0" w:color="auto"/>
                      </w:divBdr>
                      <w:divsChild>
                        <w:div w:id="1055931097">
                          <w:marLeft w:val="0"/>
                          <w:marRight w:val="0"/>
                          <w:marTop w:val="0"/>
                          <w:marBottom w:val="0"/>
                          <w:divBdr>
                            <w:top w:val="none" w:sz="0" w:space="0" w:color="auto"/>
                            <w:left w:val="none" w:sz="0" w:space="0" w:color="auto"/>
                            <w:bottom w:val="none" w:sz="0" w:space="0" w:color="auto"/>
                            <w:right w:val="none" w:sz="0" w:space="0" w:color="auto"/>
                          </w:divBdr>
                          <w:divsChild>
                            <w:div w:id="1494373927">
                              <w:marLeft w:val="0"/>
                              <w:marRight w:val="0"/>
                              <w:marTop w:val="0"/>
                              <w:marBottom w:val="120"/>
                              <w:divBdr>
                                <w:top w:val="none" w:sz="0" w:space="0" w:color="auto"/>
                                <w:left w:val="none" w:sz="0" w:space="0" w:color="auto"/>
                                <w:bottom w:val="none" w:sz="0" w:space="0" w:color="auto"/>
                                <w:right w:val="none" w:sz="0" w:space="0" w:color="auto"/>
                              </w:divBdr>
                              <w:divsChild>
                                <w:div w:id="1312096622">
                                  <w:marLeft w:val="0"/>
                                  <w:marRight w:val="0"/>
                                  <w:marTop w:val="0"/>
                                  <w:marBottom w:val="0"/>
                                  <w:divBdr>
                                    <w:top w:val="none" w:sz="0" w:space="0" w:color="auto"/>
                                    <w:left w:val="none" w:sz="0" w:space="0" w:color="auto"/>
                                    <w:bottom w:val="none" w:sz="0" w:space="0" w:color="auto"/>
                                    <w:right w:val="none" w:sz="0" w:space="0" w:color="auto"/>
                                  </w:divBdr>
                                  <w:divsChild>
                                    <w:div w:id="745615636">
                                      <w:marLeft w:val="0"/>
                                      <w:marRight w:val="0"/>
                                      <w:marTop w:val="0"/>
                                      <w:marBottom w:val="0"/>
                                      <w:divBdr>
                                        <w:top w:val="none" w:sz="0" w:space="0" w:color="auto"/>
                                        <w:left w:val="none" w:sz="0" w:space="0" w:color="auto"/>
                                        <w:bottom w:val="none" w:sz="0" w:space="0" w:color="auto"/>
                                        <w:right w:val="none" w:sz="0" w:space="0" w:color="auto"/>
                                      </w:divBdr>
                                    </w:div>
                                    <w:div w:id="1540127167">
                                      <w:marLeft w:val="0"/>
                                      <w:marRight w:val="0"/>
                                      <w:marTop w:val="0"/>
                                      <w:marBottom w:val="0"/>
                                      <w:divBdr>
                                        <w:top w:val="none" w:sz="0" w:space="0" w:color="auto"/>
                                        <w:left w:val="none" w:sz="0" w:space="0" w:color="auto"/>
                                        <w:bottom w:val="none" w:sz="0" w:space="0" w:color="auto"/>
                                        <w:right w:val="none" w:sz="0" w:space="0" w:color="auto"/>
                                      </w:divBdr>
                                    </w:div>
                                    <w:div w:id="15637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840596">
      <w:bodyDiv w:val="1"/>
      <w:marLeft w:val="0"/>
      <w:marRight w:val="0"/>
      <w:marTop w:val="0"/>
      <w:marBottom w:val="0"/>
      <w:divBdr>
        <w:top w:val="none" w:sz="0" w:space="0" w:color="auto"/>
        <w:left w:val="none" w:sz="0" w:space="0" w:color="auto"/>
        <w:bottom w:val="none" w:sz="0" w:space="0" w:color="auto"/>
        <w:right w:val="none" w:sz="0" w:space="0" w:color="auto"/>
      </w:divBdr>
    </w:div>
    <w:div w:id="2034989259">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7">
          <w:marLeft w:val="0"/>
          <w:marRight w:val="0"/>
          <w:marTop w:val="0"/>
          <w:marBottom w:val="0"/>
          <w:divBdr>
            <w:top w:val="none" w:sz="0" w:space="0" w:color="auto"/>
            <w:left w:val="none" w:sz="0" w:space="0" w:color="auto"/>
            <w:bottom w:val="none" w:sz="0" w:space="0" w:color="auto"/>
            <w:right w:val="none" w:sz="0" w:space="0" w:color="auto"/>
          </w:divBdr>
          <w:divsChild>
            <w:div w:id="795105833">
              <w:marLeft w:val="0"/>
              <w:marRight w:val="0"/>
              <w:marTop w:val="0"/>
              <w:marBottom w:val="0"/>
              <w:divBdr>
                <w:top w:val="none" w:sz="0" w:space="0" w:color="auto"/>
                <w:left w:val="none" w:sz="0" w:space="0" w:color="auto"/>
                <w:bottom w:val="none" w:sz="0" w:space="0" w:color="auto"/>
                <w:right w:val="none" w:sz="0" w:space="0" w:color="auto"/>
              </w:divBdr>
              <w:divsChild>
                <w:div w:id="1006132262">
                  <w:marLeft w:val="0"/>
                  <w:marRight w:val="0"/>
                  <w:marTop w:val="0"/>
                  <w:marBottom w:val="0"/>
                  <w:divBdr>
                    <w:top w:val="none" w:sz="0" w:space="0" w:color="auto"/>
                    <w:left w:val="none" w:sz="0" w:space="0" w:color="auto"/>
                    <w:bottom w:val="none" w:sz="0" w:space="0" w:color="auto"/>
                    <w:right w:val="none" w:sz="0" w:space="0" w:color="auto"/>
                  </w:divBdr>
                  <w:divsChild>
                    <w:div w:id="1768381051">
                      <w:marLeft w:val="0"/>
                      <w:marRight w:val="0"/>
                      <w:marTop w:val="0"/>
                      <w:marBottom w:val="0"/>
                      <w:divBdr>
                        <w:top w:val="none" w:sz="0" w:space="0" w:color="auto"/>
                        <w:left w:val="none" w:sz="0" w:space="0" w:color="auto"/>
                        <w:bottom w:val="none" w:sz="0" w:space="0" w:color="auto"/>
                        <w:right w:val="none" w:sz="0" w:space="0" w:color="auto"/>
                      </w:divBdr>
                      <w:divsChild>
                        <w:div w:id="2131701793">
                          <w:marLeft w:val="0"/>
                          <w:marRight w:val="0"/>
                          <w:marTop w:val="0"/>
                          <w:marBottom w:val="0"/>
                          <w:divBdr>
                            <w:top w:val="none" w:sz="0" w:space="0" w:color="auto"/>
                            <w:left w:val="none" w:sz="0" w:space="0" w:color="auto"/>
                            <w:bottom w:val="none" w:sz="0" w:space="0" w:color="auto"/>
                            <w:right w:val="none" w:sz="0" w:space="0" w:color="auto"/>
                          </w:divBdr>
                          <w:divsChild>
                            <w:div w:id="1662194819">
                              <w:marLeft w:val="0"/>
                              <w:marRight w:val="0"/>
                              <w:marTop w:val="0"/>
                              <w:marBottom w:val="120"/>
                              <w:divBdr>
                                <w:top w:val="none" w:sz="0" w:space="0" w:color="auto"/>
                                <w:left w:val="none" w:sz="0" w:space="0" w:color="auto"/>
                                <w:bottom w:val="none" w:sz="0" w:space="0" w:color="auto"/>
                                <w:right w:val="none" w:sz="0" w:space="0" w:color="auto"/>
                              </w:divBdr>
                              <w:divsChild>
                                <w:div w:id="808934669">
                                  <w:marLeft w:val="0"/>
                                  <w:marRight w:val="0"/>
                                  <w:marTop w:val="0"/>
                                  <w:marBottom w:val="0"/>
                                  <w:divBdr>
                                    <w:top w:val="none" w:sz="0" w:space="0" w:color="auto"/>
                                    <w:left w:val="none" w:sz="0" w:space="0" w:color="auto"/>
                                    <w:bottom w:val="none" w:sz="0" w:space="0" w:color="auto"/>
                                    <w:right w:val="none" w:sz="0" w:space="0" w:color="auto"/>
                                  </w:divBdr>
                                  <w:divsChild>
                                    <w:div w:id="191037927">
                                      <w:marLeft w:val="0"/>
                                      <w:marRight w:val="0"/>
                                      <w:marTop w:val="0"/>
                                      <w:marBottom w:val="0"/>
                                      <w:divBdr>
                                        <w:top w:val="none" w:sz="0" w:space="0" w:color="auto"/>
                                        <w:left w:val="none" w:sz="0" w:space="0" w:color="auto"/>
                                        <w:bottom w:val="none" w:sz="0" w:space="0" w:color="auto"/>
                                        <w:right w:val="none" w:sz="0" w:space="0" w:color="auto"/>
                                      </w:divBdr>
                                    </w:div>
                                    <w:div w:id="267542776">
                                      <w:marLeft w:val="0"/>
                                      <w:marRight w:val="0"/>
                                      <w:marTop w:val="0"/>
                                      <w:marBottom w:val="0"/>
                                      <w:divBdr>
                                        <w:top w:val="none" w:sz="0" w:space="0" w:color="auto"/>
                                        <w:left w:val="none" w:sz="0" w:space="0" w:color="auto"/>
                                        <w:bottom w:val="none" w:sz="0" w:space="0" w:color="auto"/>
                                        <w:right w:val="none" w:sz="0" w:space="0" w:color="auto"/>
                                      </w:divBdr>
                                    </w:div>
                                    <w:div w:id="663826593">
                                      <w:marLeft w:val="0"/>
                                      <w:marRight w:val="0"/>
                                      <w:marTop w:val="0"/>
                                      <w:marBottom w:val="0"/>
                                      <w:divBdr>
                                        <w:top w:val="none" w:sz="0" w:space="0" w:color="auto"/>
                                        <w:left w:val="none" w:sz="0" w:space="0" w:color="auto"/>
                                        <w:bottom w:val="none" w:sz="0" w:space="0" w:color="auto"/>
                                        <w:right w:val="none" w:sz="0" w:space="0" w:color="auto"/>
                                      </w:divBdr>
                                    </w:div>
                                    <w:div w:id="1478689419">
                                      <w:marLeft w:val="0"/>
                                      <w:marRight w:val="0"/>
                                      <w:marTop w:val="0"/>
                                      <w:marBottom w:val="0"/>
                                      <w:divBdr>
                                        <w:top w:val="none" w:sz="0" w:space="0" w:color="auto"/>
                                        <w:left w:val="none" w:sz="0" w:space="0" w:color="auto"/>
                                        <w:bottom w:val="none" w:sz="0" w:space="0" w:color="auto"/>
                                        <w:right w:val="none" w:sz="0" w:space="0" w:color="auto"/>
                                      </w:divBdr>
                                    </w:div>
                                    <w:div w:id="16515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A640-AC2C-43D7-BD3E-6F1EC494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937</Words>
  <Characters>5342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関東支部ニュース  第６号</vt:lpstr>
      <vt:lpstr>関東支部ニュース  第６号</vt:lpstr>
    </vt:vector>
  </TitlesOfParts>
  <Company>Toshiba</Company>
  <LinksUpToDate>false</LinksUpToDate>
  <CharactersWithSpaces>6267</CharactersWithSpaces>
  <SharedDoc>false</SharedDoc>
  <HLinks>
    <vt:vector size="6" baseType="variant">
      <vt:variant>
        <vt:i4>2228239</vt:i4>
      </vt:variant>
      <vt:variant>
        <vt:i4>3</vt:i4>
      </vt:variant>
      <vt:variant>
        <vt:i4>0</vt:i4>
      </vt:variant>
      <vt:variant>
        <vt:i4>5</vt:i4>
      </vt:variant>
      <vt:variant>
        <vt:lpwstr>http://jp.mc1008.mail.yahoo.co.jp/mc/compose?to=tk-okamo@khaki.plala.or.jp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関東支部ニュース  第６号</dc:title>
  <dc:creator>Takayama_Yuki</dc:creator>
  <cp:lastModifiedBy>Owner</cp:lastModifiedBy>
  <cp:revision>21</cp:revision>
  <cp:lastPrinted>2010-12-18T05:46:00Z</cp:lastPrinted>
  <dcterms:created xsi:type="dcterms:W3CDTF">2013-04-14T11:40:00Z</dcterms:created>
  <dcterms:modified xsi:type="dcterms:W3CDTF">2013-06-04T11:06:00Z</dcterms:modified>
</cp:coreProperties>
</file>